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FC2F21">
        <w:rPr>
          <w:b/>
          <w:sz w:val="28"/>
          <w:szCs w:val="28"/>
        </w:rPr>
        <w:t>АЛЕКСЕЕВСКОГО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092982" w:rsidRPr="000D6BE5" w:rsidRDefault="001009AC" w:rsidP="00092982">
      <w:pPr>
        <w:widowControl w:val="0"/>
        <w:autoSpaceDE w:val="0"/>
        <w:autoSpaceDN w:val="0"/>
        <w:adjustRightInd w:val="0"/>
        <w:jc w:val="center"/>
        <w:rPr>
          <w:rFonts w:eastAsiaTheme="minorHAnsi"/>
          <w:b/>
          <w:bCs/>
          <w:sz w:val="28"/>
          <w:szCs w:val="28"/>
          <w:lang w:eastAsia="en-US"/>
        </w:rPr>
      </w:pPr>
      <w:r w:rsidRPr="00F0364A">
        <w:rPr>
          <w:b/>
          <w:sz w:val="28"/>
          <w:szCs w:val="28"/>
        </w:rPr>
        <w:t>«</w:t>
      </w:r>
      <w:r w:rsidR="00092982" w:rsidRPr="000D6BE5">
        <w:rPr>
          <w:rFonts w:eastAsiaTheme="minorHAnsi"/>
          <w:b/>
          <w:bCs/>
          <w:sz w:val="28"/>
          <w:szCs w:val="28"/>
          <w:lang w:eastAsia="en-US"/>
        </w:rPr>
        <w:t>ПРИЕМ ЗАЯВЛЕНИЙ, ДОКУМЕНТОВ, А ТАКЖЕ ПОСТАНОВКА</w:t>
      </w:r>
    </w:p>
    <w:p w:rsidR="00092982" w:rsidRPr="00092982" w:rsidRDefault="00092982" w:rsidP="00092982">
      <w:pPr>
        <w:widowControl w:val="0"/>
        <w:autoSpaceDE w:val="0"/>
        <w:autoSpaceDN w:val="0"/>
        <w:adjustRightInd w:val="0"/>
        <w:jc w:val="center"/>
        <w:rPr>
          <w:rFonts w:eastAsiaTheme="minorHAnsi"/>
          <w:b/>
          <w:bCs/>
          <w:sz w:val="28"/>
          <w:szCs w:val="28"/>
          <w:lang w:eastAsia="en-US"/>
        </w:rPr>
      </w:pPr>
      <w:r w:rsidRPr="00092982">
        <w:rPr>
          <w:rFonts w:eastAsiaTheme="minorHAnsi"/>
          <w:b/>
          <w:bCs/>
          <w:sz w:val="28"/>
          <w:szCs w:val="28"/>
          <w:lang w:eastAsia="en-US"/>
        </w:rPr>
        <w:t>ГРАЖДАН НА УЧЕТ В КАЧЕСТВЕ НУЖДАЮЩИХСЯ</w:t>
      </w:r>
    </w:p>
    <w:p w:rsidR="00A40D91" w:rsidRPr="00E65EB2" w:rsidRDefault="00092982" w:rsidP="00092982">
      <w:pPr>
        <w:jc w:val="center"/>
        <w:rPr>
          <w:bCs/>
          <w:sz w:val="28"/>
          <w:szCs w:val="28"/>
        </w:rPr>
      </w:pPr>
      <w:r w:rsidRPr="000D6BE5">
        <w:rPr>
          <w:rFonts w:eastAsiaTheme="minorHAnsi"/>
          <w:b/>
          <w:bCs/>
          <w:sz w:val="28"/>
          <w:szCs w:val="28"/>
          <w:lang w:eastAsia="en-US"/>
        </w:rPr>
        <w:t>В ЖИЛЫХ ПОМЕЩЕНИЯХ</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092982">
        <w:rPr>
          <w:rFonts w:ascii="Times New Roman" w:hAnsi="Times New Roman" w:cs="Times New Roman"/>
          <w:sz w:val="28"/>
          <w:szCs w:val="28"/>
        </w:rPr>
        <w:t>«</w:t>
      </w:r>
      <w:r w:rsidR="00092982" w:rsidRPr="000D6BE5">
        <w:rPr>
          <w:rFonts w:ascii="Times New Roman" w:eastAsiaTheme="minorHAnsi"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r w:rsidR="001009AC" w:rsidRPr="00092982">
        <w:rPr>
          <w:rFonts w:ascii="Times New Roman" w:hAnsi="Times New Roman" w:cs="Times New Roman"/>
          <w:sz w:val="28"/>
          <w:szCs w:val="28"/>
        </w:rPr>
        <w:t>»</w:t>
      </w:r>
      <w:r w:rsidRPr="00092982">
        <w:rPr>
          <w:rFonts w:ascii="Times New Roman" w:hAnsi="Times New Roman" w:cs="Times New Roman"/>
          <w:sz w:val="28"/>
          <w:szCs w:val="28"/>
        </w:rPr>
        <w:t xml:space="preserve">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w:t>
      </w:r>
      <w:r w:rsidR="00FC2F21">
        <w:rPr>
          <w:rFonts w:ascii="Times New Roman" w:hAnsi="Times New Roman" w:cs="Times New Roman"/>
          <w:sz w:val="28"/>
          <w:szCs w:val="28"/>
        </w:rPr>
        <w:t xml:space="preserve">Алексеевского </w:t>
      </w:r>
      <w:r w:rsidRPr="001009AC">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w:t>
      </w:r>
      <w:r w:rsidR="0069241F" w:rsidRPr="00E55B5D">
        <w:rPr>
          <w:rFonts w:ascii="Times New Roman" w:hAnsi="Times New Roman" w:cs="Times New Roman"/>
          <w:sz w:val="28"/>
          <w:szCs w:val="28"/>
        </w:rPr>
        <w:t xml:space="preserve">по </w:t>
      </w:r>
      <w:r w:rsidR="00185D3F" w:rsidRPr="00E55B5D">
        <w:rPr>
          <w:rFonts w:ascii="Times New Roman" w:hAnsi="Times New Roman" w:cs="Times New Roman"/>
          <w:sz w:val="28"/>
          <w:szCs w:val="28"/>
        </w:rPr>
        <w:t>п</w:t>
      </w:r>
      <w:r w:rsidR="00185D3F" w:rsidRPr="000D6BE5">
        <w:rPr>
          <w:rFonts w:ascii="Times New Roman" w:eastAsiaTheme="minorHAnsi" w:hAnsi="Times New Roman" w:cs="Times New Roman"/>
          <w:sz w:val="28"/>
          <w:szCs w:val="28"/>
          <w:lang w:eastAsia="en-US"/>
        </w:rPr>
        <w:t>рием</w:t>
      </w:r>
      <w:r w:rsidR="00185D3F" w:rsidRPr="00E55B5D">
        <w:rPr>
          <w:rFonts w:ascii="Times New Roman" w:eastAsiaTheme="minorHAnsi" w:hAnsi="Times New Roman" w:cs="Times New Roman"/>
          <w:sz w:val="28"/>
          <w:szCs w:val="28"/>
          <w:lang w:eastAsia="en-US"/>
        </w:rPr>
        <w:t>у</w:t>
      </w:r>
      <w:r w:rsidR="00185D3F" w:rsidRPr="000D6BE5">
        <w:rPr>
          <w:rFonts w:ascii="Times New Roman" w:eastAsiaTheme="minorHAnsi" w:hAnsi="Times New Roman" w:cs="Times New Roman"/>
          <w:sz w:val="28"/>
          <w:szCs w:val="28"/>
          <w:lang w:eastAsia="en-US"/>
        </w:rPr>
        <w:t xml:space="preserve"> заявлений, документов, а также постановк</w:t>
      </w:r>
      <w:r w:rsidR="00185D3F" w:rsidRPr="00E55B5D">
        <w:rPr>
          <w:rFonts w:ascii="Times New Roman" w:eastAsiaTheme="minorHAnsi" w:hAnsi="Times New Roman" w:cs="Times New Roman"/>
          <w:sz w:val="28"/>
          <w:szCs w:val="28"/>
          <w:lang w:eastAsia="en-US"/>
        </w:rPr>
        <w:t>и</w:t>
      </w:r>
      <w:r w:rsidR="00185D3F" w:rsidRPr="000D6BE5">
        <w:rPr>
          <w:rFonts w:ascii="Times New Roman" w:eastAsiaTheme="minorHAnsi" w:hAnsi="Times New Roman" w:cs="Times New Roman"/>
          <w:sz w:val="28"/>
          <w:szCs w:val="28"/>
          <w:lang w:eastAsia="en-US"/>
        </w:rPr>
        <w:t xml:space="preserve"> граждан на учет в качестве нуждающихся в жилых помещениях</w:t>
      </w:r>
      <w:r w:rsidRPr="00E55B5D">
        <w:rPr>
          <w:rFonts w:ascii="Times New Roman" w:hAnsi="Times New Roman" w:cs="Times New Roman"/>
          <w:sz w:val="28"/>
          <w:szCs w:val="28"/>
        </w:rPr>
        <w:t>, а также определение</w:t>
      </w:r>
      <w:r w:rsidRPr="001009AC">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511EF7" w:rsidRPr="00E4370E" w:rsidRDefault="00E4370E" w:rsidP="00E4370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1076D">
        <w:rPr>
          <w:rFonts w:eastAsiaTheme="minorHAnsi"/>
          <w:sz w:val="28"/>
          <w:szCs w:val="28"/>
          <w:lang w:eastAsia="en-US"/>
        </w:rPr>
        <w:t xml:space="preserve">  </w:t>
      </w:r>
      <w:r>
        <w:rPr>
          <w:rFonts w:eastAsiaTheme="minorHAnsi"/>
          <w:sz w:val="28"/>
          <w:szCs w:val="28"/>
          <w:lang w:eastAsia="en-US"/>
        </w:rPr>
        <w:t xml:space="preserve">   </w:t>
      </w:r>
      <w:r w:rsidR="00511EF7" w:rsidRPr="00E4370E">
        <w:rPr>
          <w:rFonts w:eastAsiaTheme="minorHAnsi"/>
          <w:sz w:val="28"/>
          <w:szCs w:val="28"/>
          <w:lang w:eastAsia="en-US"/>
        </w:rPr>
        <w:t xml:space="preserve">Заявителями являются постоянно проживающие на территории </w:t>
      </w:r>
      <w:r w:rsidR="00FC2F21">
        <w:rPr>
          <w:rFonts w:eastAsiaTheme="minorHAnsi"/>
          <w:sz w:val="28"/>
          <w:szCs w:val="28"/>
          <w:lang w:eastAsia="en-US"/>
        </w:rPr>
        <w:t>Алексеевского</w:t>
      </w:r>
      <w:r>
        <w:rPr>
          <w:rFonts w:eastAsiaTheme="minorHAnsi"/>
          <w:sz w:val="28"/>
          <w:szCs w:val="28"/>
          <w:lang w:eastAsia="en-US"/>
        </w:rPr>
        <w:t xml:space="preserve"> сельского поселения</w:t>
      </w:r>
      <w:r w:rsidR="00511EF7" w:rsidRPr="00E4370E">
        <w:rPr>
          <w:rFonts w:eastAsiaTheme="minorHAnsi"/>
          <w:sz w:val="28"/>
          <w:szCs w:val="28"/>
          <w:lang w:eastAsia="en-US"/>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511EF7" w:rsidRPr="00B701F0">
        <w:rPr>
          <w:rFonts w:eastAsiaTheme="minorHAnsi"/>
          <w:sz w:val="28"/>
          <w:szCs w:val="28"/>
          <w:lang w:eastAsia="en-US"/>
        </w:rPr>
        <w:t>- проживающие в помещениях, не отвечающих установленным для жилых помещений требованиям;</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511EF7" w:rsidRPr="009E6C82" w:rsidRDefault="009E6C82" w:rsidP="009E6C8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9E6C82">
        <w:rPr>
          <w:rFonts w:eastAsiaTheme="minorHAnsi"/>
          <w:sz w:val="28"/>
          <w:szCs w:val="28"/>
          <w:lang w:eastAsia="en-US"/>
        </w:rPr>
        <w:t>1) малоимущие граждане, имеющие право на предоставление жилых помещений по договорам социального найма муниципального жилищного фонда;</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5) иные категории граждан, установленные действующим законодательством.</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FC2F21">
        <w:rPr>
          <w:rFonts w:ascii="Times New Roman" w:hAnsi="Times New Roman" w:cs="Times New Roman"/>
          <w:sz w:val="28"/>
          <w:szCs w:val="28"/>
        </w:rPr>
        <w:t xml:space="preserve">Алексеевского </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00FC2F21">
        <w:rPr>
          <w:sz w:val="28"/>
          <w:szCs w:val="28"/>
        </w:rPr>
        <w:t>с.Алексеевка, ул.Центральная д.52</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C2F21">
        <w:rPr>
          <w:sz w:val="26"/>
          <w:szCs w:val="26"/>
          <w:lang w:val="en-US"/>
        </w:rPr>
        <w:t>alex</w:t>
      </w:r>
      <w:r w:rsidR="00FC2F21">
        <w:rPr>
          <w:sz w:val="26"/>
          <w:szCs w:val="26"/>
        </w:rPr>
        <w:t>.</w:t>
      </w:r>
      <w:r w:rsidR="00FC2F21">
        <w:rPr>
          <w:sz w:val="26"/>
          <w:szCs w:val="26"/>
          <w:lang w:val="en-US"/>
        </w:rPr>
        <w:t>grib</w:t>
      </w:r>
      <w:r w:rsidR="00FC2F21">
        <w:rPr>
          <w:sz w:val="26"/>
          <w:szCs w:val="26"/>
        </w:rPr>
        <w:t>@</w:t>
      </w:r>
      <w:r w:rsidR="00FC2F21">
        <w:rPr>
          <w:sz w:val="26"/>
          <w:szCs w:val="26"/>
          <w:lang w:val="en-US"/>
        </w:rPr>
        <w:t>govvrn</w:t>
      </w:r>
      <w:r w:rsidR="00FC2F21">
        <w:rPr>
          <w:sz w:val="26"/>
          <w:szCs w:val="26"/>
        </w:rPr>
        <w:t>.</w:t>
      </w:r>
      <w:r w:rsidR="00FC2F21">
        <w:rPr>
          <w:sz w:val="26"/>
          <w:szCs w:val="26"/>
          <w:lang w:val="en-US"/>
        </w:rPr>
        <w:t>ru</w:t>
      </w:r>
      <w:r w:rsidRPr="001009AC">
        <w:rPr>
          <w:sz w:val="28"/>
          <w:szCs w:val="28"/>
        </w:rPr>
        <w:t>, МФЦ приводятся в приложении № 1 к настоящему Административному регламенту и размещаются:</w:t>
      </w:r>
    </w:p>
    <w:p w:rsidR="00A40D91" w:rsidRPr="00FC2F21" w:rsidRDefault="00A40D91" w:rsidP="00FC2F21">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на официальном сайте администрации в сети Интернет </w:t>
      </w:r>
      <w:r w:rsidR="00FC2F21" w:rsidRPr="00250377">
        <w:rPr>
          <w:sz w:val="26"/>
          <w:szCs w:val="26"/>
        </w:rPr>
        <w:t>(</w:t>
      </w:r>
      <w:r w:rsidR="00FC2F21">
        <w:rPr>
          <w:sz w:val="26"/>
          <w:szCs w:val="26"/>
          <w:lang w:val="en-US"/>
        </w:rPr>
        <w:t>htt</w:t>
      </w:r>
      <w:r w:rsidR="00FC2F21" w:rsidRPr="00CB6B1E">
        <w:rPr>
          <w:sz w:val="26"/>
          <w:szCs w:val="26"/>
        </w:rPr>
        <w:t>://</w:t>
      </w:r>
      <w:r w:rsidR="00FC2F21">
        <w:rPr>
          <w:sz w:val="26"/>
          <w:szCs w:val="26"/>
          <w:lang w:val="en-US"/>
        </w:rPr>
        <w:t>alex</w:t>
      </w:r>
      <w:r w:rsidR="00FC2F21" w:rsidRPr="00CB6B1E">
        <w:rPr>
          <w:sz w:val="26"/>
          <w:szCs w:val="26"/>
        </w:rPr>
        <w:t>-</w:t>
      </w:r>
      <w:r w:rsidR="00FC2F21">
        <w:rPr>
          <w:sz w:val="26"/>
          <w:szCs w:val="26"/>
          <w:lang w:val="en-US"/>
        </w:rPr>
        <w:t>grib</w:t>
      </w:r>
      <w:r w:rsidR="00FC2F21" w:rsidRPr="00CB6B1E">
        <w:rPr>
          <w:sz w:val="26"/>
          <w:szCs w:val="26"/>
        </w:rPr>
        <w:t>.</w:t>
      </w:r>
      <w:r w:rsidR="00FC2F21">
        <w:rPr>
          <w:sz w:val="26"/>
          <w:szCs w:val="26"/>
          <w:lang w:val="en-US"/>
        </w:rPr>
        <w:t>ru</w:t>
      </w:r>
      <w:r w:rsidR="00FC2F21" w:rsidRPr="00CB6B1E">
        <w:rPr>
          <w:sz w:val="26"/>
          <w:szCs w:val="26"/>
        </w:rPr>
        <w:t>/</w:t>
      </w:r>
      <w:r w:rsidR="00FC2F21">
        <w:rPr>
          <w:sz w:val="26"/>
          <w:szCs w:val="26"/>
        </w:rPr>
        <w:t>)</w:t>
      </w:r>
      <w:r w:rsidR="00FC2F21" w:rsidRPr="00F93AAE">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AA1EB9"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FC2F21">
        <w:rPr>
          <w:sz w:val="28"/>
          <w:szCs w:val="28"/>
        </w:rPr>
        <w:t>Алексеевского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FC2F21">
        <w:rPr>
          <w:sz w:val="28"/>
          <w:szCs w:val="28"/>
        </w:rPr>
        <w:t>19</w:t>
      </w:r>
      <w:r w:rsidR="001009AC">
        <w:rPr>
          <w:sz w:val="28"/>
          <w:szCs w:val="28"/>
        </w:rPr>
        <w:t>»</w:t>
      </w:r>
      <w:r w:rsidR="00FC2F21">
        <w:rPr>
          <w:sz w:val="28"/>
          <w:szCs w:val="28"/>
        </w:rPr>
        <w:t>апреля</w:t>
      </w:r>
      <w:r w:rsidRPr="0055543A">
        <w:rPr>
          <w:sz w:val="28"/>
          <w:szCs w:val="28"/>
        </w:rPr>
        <w:t xml:space="preserve"> 20</w:t>
      </w:r>
      <w:r w:rsidR="008B64DF">
        <w:rPr>
          <w:sz w:val="28"/>
          <w:szCs w:val="28"/>
        </w:rPr>
        <w:t>13</w:t>
      </w:r>
      <w:r w:rsidRPr="0055543A">
        <w:rPr>
          <w:sz w:val="28"/>
          <w:szCs w:val="28"/>
        </w:rPr>
        <w:t xml:space="preserve"> года.</w:t>
      </w:r>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FB331C" w:rsidRPr="00FB331C" w:rsidRDefault="00FB331C" w:rsidP="00FB331C">
      <w:pPr>
        <w:widowControl w:val="0"/>
        <w:autoSpaceDE w:val="0"/>
        <w:autoSpaceDN w:val="0"/>
        <w:adjustRightInd w:val="0"/>
        <w:ind w:firstLine="540"/>
        <w:jc w:val="both"/>
        <w:rPr>
          <w:rFonts w:eastAsiaTheme="minorHAnsi"/>
          <w:sz w:val="28"/>
          <w:szCs w:val="28"/>
          <w:lang w:eastAsia="en-US"/>
        </w:rPr>
      </w:pPr>
      <w:r w:rsidRPr="00FB331C">
        <w:rPr>
          <w:rFonts w:eastAsiaTheme="minorHAnsi"/>
          <w:sz w:val="28"/>
          <w:szCs w:val="28"/>
          <w:lang w:eastAsia="en-US"/>
        </w:rPr>
        <w:t xml:space="preserve">выдача заявителям </w:t>
      </w:r>
      <w:r w:rsidR="006D5BB7">
        <w:rPr>
          <w:rFonts w:eastAsiaTheme="minorHAnsi"/>
          <w:sz w:val="28"/>
          <w:szCs w:val="28"/>
          <w:lang w:eastAsia="en-US"/>
        </w:rPr>
        <w:t>распоряжения администрации</w:t>
      </w:r>
      <w:r w:rsidRPr="00FB331C">
        <w:rPr>
          <w:rFonts w:eastAsiaTheme="minorHAnsi"/>
          <w:sz w:val="28"/>
          <w:szCs w:val="28"/>
          <w:lang w:eastAsia="en-US"/>
        </w:rPr>
        <w:t xml:space="preserve"> о принятии на учет </w:t>
      </w:r>
      <w:r w:rsidRPr="00FB331C">
        <w:rPr>
          <w:rFonts w:eastAsiaTheme="minorHAnsi"/>
          <w:sz w:val="28"/>
          <w:szCs w:val="28"/>
          <w:lang w:eastAsia="en-US"/>
        </w:rPr>
        <w:lastRenderedPageBreak/>
        <w:t xml:space="preserve">граждан в качестве нуждающихся в жилых помещениях, предоставляемых по договорам социального найма, либо </w:t>
      </w:r>
      <w:r w:rsidR="006D5BB7">
        <w:rPr>
          <w:rFonts w:eastAsiaTheme="minorHAnsi"/>
          <w:sz w:val="28"/>
          <w:szCs w:val="28"/>
          <w:lang w:eastAsia="en-US"/>
        </w:rPr>
        <w:t>распоряжения администрации</w:t>
      </w:r>
      <w:r w:rsidR="006D5BB7" w:rsidRPr="00FB331C">
        <w:rPr>
          <w:rFonts w:eastAsiaTheme="minorHAnsi"/>
          <w:sz w:val="28"/>
          <w:szCs w:val="28"/>
          <w:lang w:eastAsia="en-US"/>
        </w:rPr>
        <w:t xml:space="preserve"> </w:t>
      </w:r>
      <w:r w:rsidRPr="00FB331C">
        <w:rPr>
          <w:rFonts w:eastAsiaTheme="minorHAnsi"/>
          <w:sz w:val="28"/>
          <w:szCs w:val="28"/>
          <w:lang w:eastAsia="en-US"/>
        </w:rPr>
        <w:t>и уведомления об отказе в принятии на учет.</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75" w:history="1">
        <w:r w:rsidRPr="00E957BD">
          <w:rPr>
            <w:rFonts w:eastAsiaTheme="minorHAnsi"/>
            <w:sz w:val="28"/>
            <w:szCs w:val="28"/>
            <w:lang w:eastAsia="en-US"/>
          </w:rPr>
          <w:t>п. 2.6.1</w:t>
        </w:r>
      </w:hyperlink>
      <w:r w:rsidRPr="00E957BD">
        <w:rPr>
          <w:rFonts w:eastAsiaTheme="minorHAnsi"/>
          <w:sz w:val="28"/>
          <w:szCs w:val="28"/>
          <w:lang w:eastAsia="en-US"/>
        </w:rPr>
        <w:t xml:space="preserve"> к настоящему Административному регламенту.</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рассмотрению представленных документов - 20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исполнения административной процедуры по выдаче заявителю </w:t>
      </w:r>
      <w:r w:rsidR="009A340A">
        <w:rPr>
          <w:rFonts w:eastAsiaTheme="minorHAnsi"/>
          <w:sz w:val="28"/>
          <w:szCs w:val="28"/>
          <w:lang w:eastAsia="en-US"/>
        </w:rPr>
        <w:t>распоряжения администрации</w:t>
      </w:r>
      <w:r w:rsidRPr="00E957BD">
        <w:rPr>
          <w:rFonts w:eastAsiaTheme="minorHAnsi"/>
          <w:sz w:val="28"/>
          <w:szCs w:val="28"/>
          <w:lang w:eastAsia="en-US"/>
        </w:rPr>
        <w:t xml:space="preserve"> и уведомления о принятии на учет заявителя в качестве нуждающегося в жилом помещении, предоставляемом по договору социального найма, либо </w:t>
      </w:r>
      <w:r w:rsidR="009A340A">
        <w:rPr>
          <w:rFonts w:eastAsiaTheme="minorHAnsi"/>
          <w:sz w:val="28"/>
          <w:szCs w:val="28"/>
          <w:lang w:eastAsia="en-US"/>
        </w:rPr>
        <w:t>распоряжения администрации</w:t>
      </w:r>
      <w:r w:rsidR="009A340A" w:rsidRPr="00E957BD">
        <w:rPr>
          <w:rFonts w:eastAsiaTheme="minorHAnsi"/>
          <w:sz w:val="28"/>
          <w:szCs w:val="28"/>
          <w:lang w:eastAsia="en-US"/>
        </w:rPr>
        <w:t xml:space="preserve"> </w:t>
      </w:r>
      <w:r w:rsidRPr="00E957BD">
        <w:rPr>
          <w:rFonts w:eastAsiaTheme="minorHAnsi"/>
          <w:sz w:val="28"/>
          <w:szCs w:val="28"/>
          <w:lang w:eastAsia="en-US"/>
        </w:rPr>
        <w:t>и уведомления об отказе в принятии заявителя на учет - в течение 3 рабочих дней со дня принятия решения.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9A340A"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 xml:space="preserve"> осуществляется в соответствии с:</w:t>
      </w:r>
    </w:p>
    <w:p w:rsidR="00EA0EE6" w:rsidRPr="006D5BB7" w:rsidRDefault="003A0EE2" w:rsidP="00EA0EE6">
      <w:pPr>
        <w:widowControl w:val="0"/>
        <w:autoSpaceDE w:val="0"/>
        <w:autoSpaceDN w:val="0"/>
        <w:adjustRightInd w:val="0"/>
        <w:ind w:firstLine="540"/>
        <w:jc w:val="both"/>
        <w:rPr>
          <w:rFonts w:eastAsiaTheme="minorHAnsi"/>
          <w:sz w:val="28"/>
          <w:szCs w:val="28"/>
          <w:lang w:eastAsia="en-US"/>
        </w:rPr>
      </w:pPr>
      <w:hyperlink r:id="rId8" w:history="1">
        <w:r w:rsidR="00EA0EE6" w:rsidRPr="006D5BB7">
          <w:rPr>
            <w:rFonts w:eastAsiaTheme="minorHAnsi"/>
            <w:sz w:val="28"/>
            <w:szCs w:val="28"/>
            <w:lang w:eastAsia="en-US"/>
          </w:rPr>
          <w:t>Конституцией</w:t>
        </w:r>
      </w:hyperlink>
      <w:r w:rsidR="00EA0EE6" w:rsidRPr="006D5BB7">
        <w:rPr>
          <w:rFonts w:eastAsiaTheme="minorHAnsi"/>
          <w:sz w:val="28"/>
          <w:szCs w:val="28"/>
          <w:lang w:eastAsia="en-US"/>
        </w:rPr>
        <w:t xml:space="preserve"> Российской Федерации ("Российская газета", 25.12.1993; "Собрание законодательства РФ", 26.01.2009, N 4, ст. 445; "Парламентская газета", 26-29.01.2009, N 4);</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Жилищным </w:t>
      </w:r>
      <w:hyperlink r:id="rId9" w:history="1">
        <w:r w:rsidRPr="006D5BB7">
          <w:rPr>
            <w:rFonts w:eastAsiaTheme="minorHAnsi"/>
            <w:sz w:val="28"/>
            <w:szCs w:val="28"/>
            <w:lang w:eastAsia="en-US"/>
          </w:rPr>
          <w:t>кодексом</w:t>
        </w:r>
      </w:hyperlink>
      <w:r w:rsidRPr="006D5BB7">
        <w:rPr>
          <w:rFonts w:eastAsiaTheme="minorHAnsi"/>
          <w:sz w:val="28"/>
          <w:szCs w:val="28"/>
          <w:lang w:eastAsia="en-US"/>
        </w:rPr>
        <w:t xml:space="preserve"> Российской Федерации ("Собрание законодательства РФ", 03.01.2005, N 1 (часть 1) ст. 14; "Российская газета", 12.01.2005, N 1; "Парламентская газета", 15.01.2005, N 7-8);</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0"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w:t>
      </w:r>
      <w:r w:rsidRPr="006D5BB7">
        <w:rPr>
          <w:rFonts w:eastAsiaTheme="minorHAnsi"/>
          <w:sz w:val="28"/>
          <w:szCs w:val="28"/>
          <w:lang w:eastAsia="en-US"/>
        </w:rPr>
        <w:lastRenderedPageBreak/>
        <w:t>08.10.2003, N 186; "Российская газета", 08.10.2003, N 202);</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1"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EA0EE6" w:rsidRPr="006D5BB7" w:rsidRDefault="003A0EE2" w:rsidP="00EA0EE6">
      <w:pPr>
        <w:widowControl w:val="0"/>
        <w:autoSpaceDE w:val="0"/>
        <w:autoSpaceDN w:val="0"/>
        <w:adjustRightInd w:val="0"/>
        <w:ind w:firstLine="540"/>
        <w:jc w:val="both"/>
        <w:rPr>
          <w:rFonts w:eastAsiaTheme="minorHAnsi"/>
          <w:sz w:val="28"/>
          <w:szCs w:val="28"/>
          <w:lang w:eastAsia="en-US"/>
        </w:rPr>
      </w:pPr>
      <w:hyperlink r:id="rId12" w:history="1">
        <w:r w:rsidR="00EA0EE6" w:rsidRPr="006D5BB7">
          <w:rPr>
            <w:rFonts w:eastAsiaTheme="minorHAnsi"/>
            <w:sz w:val="28"/>
            <w:szCs w:val="28"/>
            <w:lang w:eastAsia="en-US"/>
          </w:rPr>
          <w:t>Постановлением</w:t>
        </w:r>
      </w:hyperlink>
      <w:r w:rsidR="00EA0EE6" w:rsidRPr="006D5BB7">
        <w:rPr>
          <w:rFonts w:eastAsiaTheme="minorHAnsi"/>
          <w:sz w:val="28"/>
          <w:szCs w:val="28"/>
          <w:lang w:eastAsia="en-US"/>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EA0EE6" w:rsidRPr="006D5BB7" w:rsidRDefault="003A0EE2" w:rsidP="00EA0EE6">
      <w:pPr>
        <w:widowControl w:val="0"/>
        <w:autoSpaceDE w:val="0"/>
        <w:autoSpaceDN w:val="0"/>
        <w:adjustRightInd w:val="0"/>
        <w:ind w:firstLine="540"/>
        <w:jc w:val="both"/>
        <w:rPr>
          <w:rFonts w:eastAsiaTheme="minorHAnsi"/>
          <w:sz w:val="28"/>
          <w:szCs w:val="28"/>
          <w:lang w:eastAsia="en-US"/>
        </w:rPr>
      </w:pPr>
      <w:hyperlink r:id="rId13" w:history="1">
        <w:r w:rsidR="00EA0EE6" w:rsidRPr="006D5BB7">
          <w:rPr>
            <w:rFonts w:eastAsiaTheme="minorHAnsi"/>
            <w:sz w:val="28"/>
            <w:szCs w:val="28"/>
            <w:lang w:eastAsia="en-US"/>
          </w:rPr>
          <w:t>Законом</w:t>
        </w:r>
      </w:hyperlink>
      <w:r w:rsidR="00EA0EE6" w:rsidRPr="006D5BB7">
        <w:rPr>
          <w:rFonts w:eastAsiaTheme="minorHAnsi"/>
          <w:sz w:val="28"/>
          <w:szCs w:val="28"/>
          <w:lang w:eastAsia="en-US"/>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EA0EE6" w:rsidRPr="006D5BB7" w:rsidRDefault="00670063" w:rsidP="00963C97">
      <w:pPr>
        <w:adjustRightInd w:val="0"/>
        <w:ind w:right="4"/>
        <w:jc w:val="both"/>
        <w:rPr>
          <w:rFonts w:eastAsiaTheme="minorHAnsi"/>
          <w:sz w:val="28"/>
          <w:szCs w:val="28"/>
          <w:lang w:eastAsia="en-US"/>
        </w:rPr>
      </w:pPr>
      <w:r w:rsidRPr="006D5BB7">
        <w:rPr>
          <w:rFonts w:eastAsiaTheme="minorHAnsi" w:cstheme="minorBidi"/>
          <w:sz w:val="28"/>
          <w:szCs w:val="22"/>
          <w:lang w:eastAsia="en-US"/>
        </w:rPr>
        <w:t xml:space="preserve">      </w:t>
      </w:r>
      <w:hyperlink r:id="rId14" w:history="1">
        <w:r w:rsidR="00EA0EE6" w:rsidRPr="006D5BB7">
          <w:rPr>
            <w:rFonts w:eastAsiaTheme="minorHAnsi"/>
            <w:sz w:val="28"/>
            <w:szCs w:val="28"/>
            <w:lang w:eastAsia="en-US"/>
          </w:rPr>
          <w:t>решением</w:t>
        </w:r>
      </w:hyperlink>
      <w:r w:rsidR="00EA0EE6" w:rsidRPr="006D5BB7">
        <w:rPr>
          <w:rFonts w:eastAsiaTheme="minorHAnsi"/>
          <w:sz w:val="28"/>
          <w:szCs w:val="28"/>
          <w:lang w:eastAsia="en-US"/>
        </w:rPr>
        <w:t xml:space="preserve"> </w:t>
      </w:r>
      <w:r w:rsidRPr="006D5BB7">
        <w:rPr>
          <w:rFonts w:eastAsiaTheme="minorHAnsi"/>
          <w:sz w:val="28"/>
          <w:szCs w:val="28"/>
          <w:lang w:eastAsia="en-US"/>
        </w:rPr>
        <w:t xml:space="preserve">Совета народных депутатов </w:t>
      </w:r>
      <w:r w:rsidR="00FC2F21">
        <w:rPr>
          <w:rFonts w:eastAsiaTheme="minorHAnsi"/>
          <w:sz w:val="28"/>
          <w:szCs w:val="28"/>
          <w:lang w:eastAsia="en-US"/>
        </w:rPr>
        <w:t>Алексеевского</w:t>
      </w:r>
      <w:r w:rsidRPr="006D5BB7">
        <w:rPr>
          <w:rFonts w:eastAsiaTheme="minorHAnsi"/>
          <w:sz w:val="28"/>
          <w:szCs w:val="28"/>
          <w:lang w:eastAsia="en-US"/>
        </w:rPr>
        <w:t xml:space="preserve"> сельского поселения</w:t>
      </w:r>
      <w:r w:rsidR="00EA0EE6" w:rsidRPr="006D5BB7">
        <w:rPr>
          <w:rFonts w:eastAsiaTheme="minorHAnsi"/>
          <w:sz w:val="28"/>
          <w:szCs w:val="28"/>
          <w:lang w:eastAsia="en-US"/>
        </w:rPr>
        <w:t xml:space="preserve"> от </w:t>
      </w:r>
      <w:r w:rsidR="00FC2F21">
        <w:rPr>
          <w:rFonts w:eastAsiaTheme="minorHAnsi"/>
          <w:sz w:val="28"/>
          <w:szCs w:val="28"/>
          <w:lang w:eastAsia="en-US"/>
        </w:rPr>
        <w:t>19.04</w:t>
      </w:r>
      <w:r w:rsidR="00EA0EE6" w:rsidRPr="006D5BB7">
        <w:rPr>
          <w:rFonts w:eastAsiaTheme="minorHAnsi"/>
          <w:sz w:val="28"/>
          <w:szCs w:val="28"/>
          <w:lang w:eastAsia="en-US"/>
        </w:rPr>
        <w:t>.201</w:t>
      </w:r>
      <w:r w:rsidRPr="006D5BB7">
        <w:rPr>
          <w:rFonts w:eastAsiaTheme="minorHAnsi"/>
          <w:sz w:val="28"/>
          <w:szCs w:val="28"/>
          <w:lang w:eastAsia="en-US"/>
        </w:rPr>
        <w:t>3</w:t>
      </w:r>
      <w:r w:rsidR="00EA0EE6" w:rsidRPr="006D5BB7">
        <w:rPr>
          <w:rFonts w:eastAsiaTheme="minorHAnsi"/>
          <w:sz w:val="28"/>
          <w:szCs w:val="28"/>
          <w:lang w:eastAsia="en-US"/>
        </w:rPr>
        <w:t xml:space="preserve"> N </w:t>
      </w:r>
      <w:r w:rsidR="00FC2F21">
        <w:rPr>
          <w:rFonts w:eastAsiaTheme="minorHAnsi"/>
          <w:sz w:val="28"/>
          <w:szCs w:val="28"/>
          <w:lang w:eastAsia="en-US"/>
        </w:rPr>
        <w:t>116</w:t>
      </w:r>
      <w:r w:rsidR="00EA0EE6" w:rsidRPr="006D5BB7">
        <w:rPr>
          <w:rFonts w:eastAsiaTheme="minorHAnsi"/>
          <w:sz w:val="28"/>
          <w:szCs w:val="28"/>
          <w:lang w:eastAsia="en-US"/>
        </w:rPr>
        <w:t xml:space="preserve"> "</w:t>
      </w:r>
      <w:r w:rsidRPr="006D5BB7">
        <w:rPr>
          <w:sz w:val="28"/>
          <w:szCs w:val="28"/>
        </w:rPr>
        <w:t xml:space="preserve"> Об утверждении перечня услуг, которые являются необходимыми и обязательными для предоставления администрацией </w:t>
      </w:r>
      <w:r w:rsidR="00FC2F21">
        <w:rPr>
          <w:sz w:val="28"/>
          <w:szCs w:val="28"/>
        </w:rPr>
        <w:t>Алексеевского</w:t>
      </w:r>
      <w:r w:rsidRPr="006D5BB7">
        <w:rPr>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EA0EE6" w:rsidRPr="006D5BB7">
        <w:rPr>
          <w:rFonts w:eastAsiaTheme="minorHAnsi"/>
          <w:sz w:val="28"/>
          <w:szCs w:val="28"/>
          <w:lang w:eastAsia="en-US"/>
        </w:rPr>
        <w:t xml:space="preserve">" </w:t>
      </w:r>
      <w:r w:rsidR="00FC2F21">
        <w:rPr>
          <w:rFonts w:eastAsiaTheme="minorHAnsi"/>
          <w:sz w:val="28"/>
          <w:szCs w:val="28"/>
          <w:lang w:eastAsia="en-US"/>
        </w:rPr>
        <w:t>(Акт обнародования от 19.04</w:t>
      </w:r>
      <w:r w:rsidR="00922AF7" w:rsidRPr="006D5BB7">
        <w:rPr>
          <w:rFonts w:eastAsiaTheme="minorHAnsi"/>
          <w:sz w:val="28"/>
          <w:szCs w:val="28"/>
          <w:lang w:eastAsia="en-US"/>
        </w:rPr>
        <w:t xml:space="preserve"> 2013</w:t>
      </w:r>
      <w:r w:rsidR="00FC2F21">
        <w:rPr>
          <w:rFonts w:eastAsiaTheme="minorHAnsi"/>
          <w:sz w:val="28"/>
          <w:szCs w:val="28"/>
          <w:lang w:eastAsia="en-US"/>
        </w:rPr>
        <w:t>г</w:t>
      </w:r>
      <w:r w:rsidR="00922AF7" w:rsidRPr="006D5BB7">
        <w:rPr>
          <w:rFonts w:eastAsiaTheme="minorHAnsi"/>
          <w:sz w:val="28"/>
          <w:szCs w:val="28"/>
          <w:lang w:eastAsia="en-US"/>
        </w:rPr>
        <w:t xml:space="preserve"> </w:t>
      </w:r>
      <w:r w:rsidR="00EA0EE6" w:rsidRPr="006D5BB7">
        <w:rPr>
          <w:rFonts w:eastAsiaTheme="minorHAnsi"/>
          <w:sz w:val="28"/>
          <w:szCs w:val="28"/>
          <w:lang w:eastAsia="en-US"/>
        </w:rPr>
        <w:t>);</w:t>
      </w:r>
    </w:p>
    <w:p w:rsidR="00EA0EE6" w:rsidRPr="006D5BB7" w:rsidRDefault="003A0EE2" w:rsidP="00EA0EE6">
      <w:pPr>
        <w:widowControl w:val="0"/>
        <w:autoSpaceDE w:val="0"/>
        <w:autoSpaceDN w:val="0"/>
        <w:adjustRightInd w:val="0"/>
        <w:ind w:firstLine="540"/>
        <w:jc w:val="both"/>
        <w:rPr>
          <w:rFonts w:eastAsiaTheme="minorHAnsi"/>
          <w:sz w:val="28"/>
          <w:szCs w:val="28"/>
          <w:lang w:eastAsia="en-US"/>
        </w:rPr>
      </w:pPr>
      <w:hyperlink r:id="rId15" w:history="1">
        <w:r w:rsidR="00EA0EE6" w:rsidRPr="006D5BB7">
          <w:rPr>
            <w:rFonts w:eastAsiaTheme="minorHAnsi"/>
            <w:sz w:val="28"/>
            <w:szCs w:val="28"/>
            <w:lang w:eastAsia="en-US"/>
          </w:rPr>
          <w:t>Уставом</w:t>
        </w:r>
      </w:hyperlink>
      <w:r w:rsidR="00EA0EE6" w:rsidRPr="006D5BB7">
        <w:rPr>
          <w:rFonts w:eastAsiaTheme="minorHAnsi"/>
          <w:sz w:val="28"/>
          <w:szCs w:val="28"/>
          <w:lang w:eastAsia="en-US"/>
        </w:rPr>
        <w:t xml:space="preserve"> </w:t>
      </w:r>
      <w:r w:rsidR="00FC2F21">
        <w:rPr>
          <w:rFonts w:eastAsiaTheme="minorHAnsi"/>
          <w:sz w:val="28"/>
          <w:szCs w:val="28"/>
          <w:lang w:eastAsia="en-US"/>
        </w:rPr>
        <w:t>Алексеевского</w:t>
      </w:r>
      <w:r w:rsidR="00922AF7" w:rsidRPr="006D5BB7">
        <w:rPr>
          <w:rFonts w:eastAsiaTheme="minorHAnsi"/>
          <w:sz w:val="28"/>
          <w:szCs w:val="28"/>
          <w:lang w:eastAsia="en-US"/>
        </w:rPr>
        <w:t xml:space="preserve"> сельского поселения</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3A305C" w:rsidP="003A305C">
      <w:pPr>
        <w:autoSpaceDE w:val="0"/>
        <w:autoSpaceDN w:val="0"/>
        <w:adjustRightInd w:val="0"/>
        <w:jc w:val="both"/>
        <w:rPr>
          <w:sz w:val="28"/>
          <w:szCs w:val="28"/>
        </w:rPr>
      </w:pPr>
      <w:r>
        <w:rPr>
          <w:sz w:val="28"/>
          <w:szCs w:val="28"/>
        </w:rPr>
        <w:t xml:space="preserve">        </w:t>
      </w:r>
      <w:r w:rsidR="00A40D91" w:rsidRPr="0055543A">
        <w:rPr>
          <w:sz w:val="28"/>
          <w:szCs w:val="28"/>
        </w:rPr>
        <w:t>Муниципальная услуга предоставляется на основании заявления, поступившего в администрацию или в МФЦ.</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xml:space="preserve">Образец </w:t>
      </w:r>
      <w:hyperlink w:anchor="Par561" w:history="1">
        <w:r w:rsidRPr="003D5F6A">
          <w:rPr>
            <w:rFonts w:eastAsiaTheme="minorHAnsi"/>
            <w:sz w:val="28"/>
            <w:szCs w:val="28"/>
            <w:lang w:eastAsia="en-US"/>
          </w:rPr>
          <w:t>заявления</w:t>
        </w:r>
      </w:hyperlink>
      <w:r w:rsidRPr="003A305C">
        <w:rPr>
          <w:rFonts w:eastAsiaTheme="minorHAnsi"/>
          <w:sz w:val="28"/>
          <w:szCs w:val="28"/>
          <w:lang w:eastAsia="en-US"/>
        </w:rPr>
        <w:t xml:space="preserve"> приведен в приложении N 2 к настоящему Административному регламенту.</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 заявлению прилагаются следующие документы:</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lastRenderedPageBreak/>
        <w:t>- документы, удостоверяющие личность гражданина и членов его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домовой книги (поквартирной карточки);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Копии документов, не заверенные надлежащим образом, представляются заявителем с предъявлением оригиналов.</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на бумажном носителе представляется: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посредством почтового отправления;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при личном обращении заявителя либо его законного или уполномоченного представителя.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197270">
        <w:rPr>
          <w:rFonts w:eastAsiaTheme="minorHAnsi"/>
          <w:sz w:val="28"/>
          <w:szCs w:val="28"/>
          <w:lang w:eastAsia="en-US"/>
        </w:rPr>
        <w:t>администрацией</w:t>
      </w:r>
      <w:r w:rsidRPr="005A340E">
        <w:rPr>
          <w:rFonts w:eastAsiaTheme="minorHAnsi"/>
          <w:sz w:val="28"/>
          <w:szCs w:val="28"/>
          <w:lang w:eastAsia="en-US"/>
        </w:rPr>
        <w:t xml:space="preserve"> самостоятельно по межведомственным запросам:</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w:t>
      </w:r>
      <w:r w:rsidRPr="005A340E">
        <w:rPr>
          <w:rFonts w:eastAsiaTheme="minorHAnsi"/>
          <w:sz w:val="28"/>
          <w:szCs w:val="28"/>
          <w:lang w:eastAsia="en-US"/>
        </w:rPr>
        <w:lastRenderedPageBreak/>
        <w:t>государственной регистрации, кадастра и картографии по Воронежской области;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w:t>
      </w:r>
      <w:r w:rsidR="001D3036">
        <w:rPr>
          <w:rFonts w:eastAsiaTheme="minorHAnsi"/>
          <w:sz w:val="28"/>
          <w:szCs w:val="28"/>
          <w:lang w:eastAsia="en-US"/>
        </w:rPr>
        <w:t xml:space="preserve">администрации </w:t>
      </w:r>
      <w:r w:rsidR="00FC2F21">
        <w:rPr>
          <w:rFonts w:eastAsiaTheme="minorHAnsi"/>
          <w:sz w:val="28"/>
          <w:szCs w:val="28"/>
          <w:lang w:eastAsia="en-US"/>
        </w:rPr>
        <w:t>Алексеевского</w:t>
      </w:r>
      <w:r w:rsidR="001D3036">
        <w:rPr>
          <w:rFonts w:eastAsiaTheme="minorHAnsi"/>
          <w:sz w:val="28"/>
          <w:szCs w:val="28"/>
          <w:lang w:eastAsia="en-US"/>
        </w:rPr>
        <w:t xml:space="preserve">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решение о признании граждан малоимущими (при постановке на учет малоимущих) находится в </w:t>
      </w:r>
      <w:r w:rsidR="001D3036">
        <w:rPr>
          <w:rFonts w:eastAsiaTheme="minorHAnsi"/>
          <w:sz w:val="28"/>
          <w:szCs w:val="28"/>
          <w:lang w:eastAsia="en-US"/>
        </w:rPr>
        <w:t xml:space="preserve">администрации </w:t>
      </w:r>
      <w:r w:rsidR="00FC2F21">
        <w:rPr>
          <w:rFonts w:eastAsiaTheme="minorHAnsi"/>
          <w:sz w:val="28"/>
          <w:szCs w:val="28"/>
          <w:lang w:eastAsia="en-US"/>
        </w:rPr>
        <w:t>Алексеевского</w:t>
      </w:r>
      <w:r w:rsidR="001D3036">
        <w:rPr>
          <w:rFonts w:eastAsiaTheme="minorHAnsi"/>
          <w:sz w:val="28"/>
          <w:szCs w:val="28"/>
          <w:lang w:eastAsia="en-US"/>
        </w:rPr>
        <w:t xml:space="preserve">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Заявитель вправе представить указанные документы самостоятельно.</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Запрещается требовать от заявителя:</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BC40A9">
        <w:rPr>
          <w:rFonts w:eastAsiaTheme="minorHAnsi"/>
          <w:sz w:val="28"/>
          <w:szCs w:val="28"/>
          <w:lang w:eastAsia="en-US"/>
        </w:rPr>
        <w:t xml:space="preserve">в </w:t>
      </w:r>
      <w:hyperlink r:id="rId16" w:history="1">
        <w:r w:rsidRPr="00BC40A9">
          <w:rPr>
            <w:rFonts w:eastAsiaTheme="minorHAnsi"/>
            <w:sz w:val="28"/>
            <w:szCs w:val="28"/>
            <w:lang w:eastAsia="en-US"/>
          </w:rPr>
          <w:t>части 6 статьи 7</w:t>
        </w:r>
      </w:hyperlink>
      <w:r w:rsidRPr="005A340E">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технический учет и техническая инвентаризация объектов капитального строительства. Результатами услуги являются:</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Pr="00713723">
        <w:rPr>
          <w:rFonts w:eastAsiaTheme="minorHAnsi"/>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5453EC" w:rsidRPr="005453EC" w:rsidRDefault="005453EC" w:rsidP="005453E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453EC">
        <w:rPr>
          <w:rFonts w:eastAsiaTheme="minorHAnsi"/>
          <w:sz w:val="28"/>
          <w:szCs w:val="28"/>
          <w:lang w:eastAsia="en-US"/>
        </w:rPr>
        <w:t>Основанием для отказа в предоставлении муниципальной услуги являются: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53EC" w:rsidRPr="00E61D66">
        <w:rPr>
          <w:rFonts w:eastAsiaTheme="minorHAnsi"/>
          <w:sz w:val="28"/>
          <w:szCs w:val="28"/>
          <w:lang w:eastAsia="en-US"/>
        </w:rPr>
        <w:t xml:space="preserve">- не представлены указанные в </w:t>
      </w:r>
      <w:hyperlink w:anchor="Par175" w:history="1">
        <w:r w:rsidR="005453EC" w:rsidRPr="00E61D66">
          <w:rPr>
            <w:rFonts w:eastAsiaTheme="minorHAnsi"/>
            <w:color w:val="0000FF"/>
            <w:sz w:val="28"/>
            <w:szCs w:val="28"/>
            <w:lang w:eastAsia="en-US"/>
          </w:rPr>
          <w:t>п. 2.6.1</w:t>
        </w:r>
      </w:hyperlink>
      <w:r w:rsidR="005453EC" w:rsidRPr="00E61D66">
        <w:rPr>
          <w:rFonts w:eastAsiaTheme="minorHAnsi"/>
          <w:sz w:val="28"/>
          <w:szCs w:val="28"/>
          <w:lang w:eastAsia="en-US"/>
        </w:rPr>
        <w:t xml:space="preserve"> настоящего Административного регламента документы, обязанность по представлению которых возложена на заявителя;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53EC" w:rsidRPr="00E61D66">
        <w:rPr>
          <w:rFonts w:eastAsiaTheme="minorHAnsi"/>
          <w:sz w:val="28"/>
          <w:szCs w:val="28"/>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453EC" w:rsidRPr="004F2510" w:rsidRDefault="004F2510" w:rsidP="004F251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45496">
        <w:rPr>
          <w:rFonts w:eastAsiaTheme="minorHAnsi"/>
          <w:sz w:val="28"/>
          <w:szCs w:val="28"/>
          <w:lang w:eastAsia="en-US"/>
        </w:rPr>
        <w:t xml:space="preserve"> </w:t>
      </w:r>
      <w:r>
        <w:rPr>
          <w:rFonts w:eastAsiaTheme="minorHAnsi"/>
          <w:sz w:val="28"/>
          <w:szCs w:val="28"/>
          <w:lang w:eastAsia="en-US"/>
        </w:rPr>
        <w:t xml:space="preserve"> </w:t>
      </w:r>
      <w:r w:rsidR="005453EC" w:rsidRPr="004F2510">
        <w:rPr>
          <w:rFonts w:eastAsiaTheme="minorHAnsi"/>
          <w:sz w:val="28"/>
          <w:szCs w:val="28"/>
          <w:lang w:eastAsia="en-US"/>
        </w:rPr>
        <w:t>- представлены документы, которые не подтверждают право граждан состоять на учете в качестве нуждающихся в жилых помещениях;</w:t>
      </w:r>
    </w:p>
    <w:p w:rsidR="005453EC" w:rsidRPr="005D55A8" w:rsidRDefault="005D55A8" w:rsidP="005D55A8">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53EC" w:rsidRPr="005D55A8">
        <w:rPr>
          <w:rFonts w:eastAsiaTheme="minorHAnsi"/>
          <w:sz w:val="28"/>
          <w:szCs w:val="28"/>
          <w:lang w:eastAsia="en-US"/>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B51070" w:rsidRPr="0055543A" w:rsidRDefault="00B51070" w:rsidP="003616E9">
      <w:pPr>
        <w:autoSpaceDE w:val="0"/>
        <w:autoSpaceDN w:val="0"/>
        <w:adjustRightInd w:val="0"/>
        <w:ind w:firstLine="709"/>
        <w:jc w:val="both"/>
        <w:rPr>
          <w:rFonts w:eastAsiaTheme="minorHAnsi"/>
          <w:sz w:val="28"/>
          <w:szCs w:val="28"/>
          <w:lang w:eastAsia="en-US"/>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lastRenderedPageBreak/>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FC2F21" w:rsidRPr="00625D1A" w:rsidRDefault="00A40D91" w:rsidP="00FC2F21">
      <w:pPr>
        <w:numPr>
          <w:ilvl w:val="0"/>
          <w:numId w:val="7"/>
        </w:numPr>
        <w:tabs>
          <w:tab w:val="num" w:pos="142"/>
        </w:tabs>
        <w:autoSpaceDE w:val="0"/>
        <w:autoSpaceDN w:val="0"/>
        <w:adjustRightInd w:val="0"/>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w:t>
      </w:r>
      <w:r w:rsidRPr="0055543A">
        <w:rPr>
          <w:sz w:val="28"/>
          <w:szCs w:val="28"/>
        </w:rPr>
        <w:lastRenderedPageBreak/>
        <w:t xml:space="preserve">размещенного на официальном сайте администрации в сети Интернет </w:t>
      </w:r>
      <w:r w:rsidR="00FC2F21" w:rsidRPr="00250377">
        <w:rPr>
          <w:sz w:val="26"/>
          <w:szCs w:val="26"/>
        </w:rPr>
        <w:t>(</w:t>
      </w:r>
      <w:r w:rsidR="00FC2F21">
        <w:rPr>
          <w:sz w:val="26"/>
          <w:szCs w:val="26"/>
          <w:lang w:val="en-US"/>
        </w:rPr>
        <w:t>htt</w:t>
      </w:r>
      <w:r w:rsidR="00FC2F21" w:rsidRPr="00CB6B1E">
        <w:rPr>
          <w:sz w:val="26"/>
          <w:szCs w:val="26"/>
        </w:rPr>
        <w:t>://</w:t>
      </w:r>
      <w:r w:rsidR="00FC2F21">
        <w:rPr>
          <w:sz w:val="26"/>
          <w:szCs w:val="26"/>
          <w:lang w:val="en-US"/>
        </w:rPr>
        <w:t>alex</w:t>
      </w:r>
      <w:r w:rsidR="00FC2F21" w:rsidRPr="00CB6B1E">
        <w:rPr>
          <w:sz w:val="26"/>
          <w:szCs w:val="26"/>
        </w:rPr>
        <w:t>-</w:t>
      </w:r>
      <w:r w:rsidR="00FC2F21">
        <w:rPr>
          <w:sz w:val="26"/>
          <w:szCs w:val="26"/>
          <w:lang w:val="en-US"/>
        </w:rPr>
        <w:t>grib</w:t>
      </w:r>
      <w:r w:rsidR="00FC2F21" w:rsidRPr="00CB6B1E">
        <w:rPr>
          <w:sz w:val="26"/>
          <w:szCs w:val="26"/>
        </w:rPr>
        <w:t>.</w:t>
      </w:r>
      <w:r w:rsidR="00FC2F21">
        <w:rPr>
          <w:sz w:val="26"/>
          <w:szCs w:val="26"/>
          <w:lang w:val="en-US"/>
        </w:rPr>
        <w:t>ru</w:t>
      </w:r>
      <w:r w:rsidR="00FC2F21" w:rsidRPr="00CB6B1E">
        <w:rPr>
          <w:sz w:val="26"/>
          <w:szCs w:val="26"/>
        </w:rPr>
        <w:t>/</w:t>
      </w:r>
      <w:r w:rsidR="00FC2F21">
        <w:rPr>
          <w:sz w:val="26"/>
          <w:szCs w:val="26"/>
        </w:rPr>
        <w:t>)</w:t>
      </w:r>
      <w:r w:rsidR="00FC2F21" w:rsidRPr="00F93AAE">
        <w:rPr>
          <w:sz w:val="28"/>
          <w:szCs w:val="28"/>
        </w:rPr>
        <w:t>;</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4B2E23">
      <w:pPr>
        <w:numPr>
          <w:ilvl w:val="1"/>
          <w:numId w:val="2"/>
        </w:numPr>
        <w:tabs>
          <w:tab w:val="clear" w:pos="720"/>
          <w:tab w:val="num" w:pos="0"/>
          <w:tab w:val="left" w:pos="1560"/>
        </w:tabs>
        <w:ind w:left="0" w:firstLine="426"/>
        <w:jc w:val="both"/>
        <w:rPr>
          <w:sz w:val="28"/>
          <w:szCs w:val="28"/>
        </w:rPr>
      </w:pPr>
      <w:r w:rsidRPr="009577A2">
        <w:rPr>
          <w:sz w:val="28"/>
          <w:szCs w:val="28"/>
        </w:rPr>
        <w:t>Исчерпывающий перечень административных процедур.</w:t>
      </w:r>
    </w:p>
    <w:p w:rsidR="00522D22" w:rsidRPr="00522D22" w:rsidRDefault="00522D22" w:rsidP="00522D2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3.1.1.</w:t>
      </w:r>
      <w:r w:rsidRPr="00522D22">
        <w:rPr>
          <w:rFonts w:eastAsiaTheme="minorHAnsi"/>
          <w:sz w:val="28"/>
          <w:szCs w:val="28"/>
          <w:lang w:eastAsia="en-US"/>
        </w:rPr>
        <w:t>Предоставление муниципальной услуги включает в себя следующие административные процедуры:</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прием и регистрация заявления и прилагаемых к нему документов;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рассмотрение представленных </w:t>
      </w:r>
      <w:r w:rsidRPr="00700A5B">
        <w:rPr>
          <w:rFonts w:eastAsiaTheme="minorHAnsi"/>
          <w:sz w:val="28"/>
          <w:szCs w:val="28"/>
          <w:lang w:eastAsia="en-US"/>
        </w:rPr>
        <w:t xml:space="preserve">документов, в том числе истребование документов (сведений), указанных в </w:t>
      </w:r>
      <w:hyperlink w:anchor="Par197" w:history="1">
        <w:r w:rsidRPr="00700A5B">
          <w:rPr>
            <w:rFonts w:eastAsiaTheme="minorHAnsi"/>
            <w:sz w:val="28"/>
            <w:szCs w:val="28"/>
            <w:lang w:eastAsia="en-US"/>
          </w:rPr>
          <w:t>пункте 2.6.2</w:t>
        </w:r>
      </w:hyperlink>
      <w:r w:rsidRPr="00700A5B">
        <w:rPr>
          <w:rFonts w:eastAsiaTheme="minorHAnsi"/>
          <w:sz w:val="28"/>
          <w:szCs w:val="28"/>
          <w:lang w:eastAsia="en-US"/>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 выдача (направление) заявителю </w:t>
      </w:r>
      <w:r w:rsidR="00700A5B" w:rsidRPr="00700A5B">
        <w:rPr>
          <w:rFonts w:eastAsiaTheme="minorHAnsi"/>
          <w:sz w:val="28"/>
          <w:szCs w:val="28"/>
          <w:lang w:eastAsia="en-US"/>
        </w:rPr>
        <w:t>распоряжения администрации</w:t>
      </w:r>
      <w:r w:rsidRPr="00700A5B">
        <w:rPr>
          <w:rFonts w:eastAsiaTheme="minorHAnsi"/>
          <w:sz w:val="28"/>
          <w:szCs w:val="28"/>
          <w:lang w:eastAsia="en-US"/>
        </w:rPr>
        <w:t xml:space="preserve"> и уведомления о принятии заявителя на учет в качестве нуждающегося в жилом помещении, предоставляемом по договору социального найма, либо </w:t>
      </w:r>
      <w:r w:rsidR="00700A5B" w:rsidRPr="00700A5B">
        <w:rPr>
          <w:rFonts w:eastAsiaTheme="minorHAnsi"/>
          <w:sz w:val="28"/>
          <w:szCs w:val="28"/>
          <w:lang w:eastAsia="en-US"/>
        </w:rPr>
        <w:t xml:space="preserve">распоряжения администрации </w:t>
      </w:r>
      <w:r w:rsidRPr="00700A5B">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3.1.2. Последовательность действий при предоставлении муниципальной услуги отражена в </w:t>
      </w:r>
      <w:hyperlink w:anchor="Par753" w:history="1">
        <w:r w:rsidRPr="00700A5B">
          <w:rPr>
            <w:rFonts w:eastAsiaTheme="minorHAnsi"/>
            <w:sz w:val="28"/>
            <w:szCs w:val="28"/>
            <w:lang w:eastAsia="en-US"/>
          </w:rPr>
          <w:t>блок-схеме</w:t>
        </w:r>
      </w:hyperlink>
      <w:r w:rsidRPr="00700A5B">
        <w:rPr>
          <w:rFonts w:eastAsiaTheme="minorHAnsi"/>
          <w:sz w:val="28"/>
          <w:szCs w:val="28"/>
          <w:lang w:eastAsia="en-US"/>
        </w:rPr>
        <w:t xml:space="preserve"> предоставления</w:t>
      </w:r>
      <w:r w:rsidRPr="00BC01C5">
        <w:rPr>
          <w:rFonts w:eastAsiaTheme="minorHAnsi"/>
          <w:sz w:val="28"/>
          <w:szCs w:val="28"/>
          <w:lang w:eastAsia="en-US"/>
        </w:rPr>
        <w:t xml:space="preserve"> муниципальной услуги, приведенной в приложении N 3 к настоящему Административному регламенту.</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0" w:name="Par327"/>
      <w:bookmarkEnd w:id="0"/>
      <w:r w:rsidRPr="00BC01C5">
        <w:rPr>
          <w:rFonts w:eastAsiaTheme="minorHAnsi"/>
          <w:sz w:val="28"/>
          <w:szCs w:val="28"/>
          <w:lang w:eastAsia="en-US"/>
        </w:rPr>
        <w:t>3.2. Прием и регистрация заявления и прилагаемых</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к нему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3.2.1. Основанием для начала административной процедуры является личное обращение заявителя или его законного или уполномоченного представителя в </w:t>
      </w:r>
      <w:r w:rsidR="00700A5B">
        <w:rPr>
          <w:rFonts w:eastAsiaTheme="minorHAnsi"/>
          <w:sz w:val="28"/>
          <w:szCs w:val="28"/>
          <w:lang w:eastAsia="en-US"/>
        </w:rPr>
        <w:t>администрацию сельского поселения</w:t>
      </w:r>
      <w:r w:rsidRPr="00BC01C5">
        <w:rPr>
          <w:rFonts w:eastAsiaTheme="minorHAnsi"/>
          <w:sz w:val="28"/>
          <w:szCs w:val="28"/>
          <w:lang w:eastAsia="en-US"/>
        </w:rPr>
        <w:t xml:space="preserve">, МФЦ с заявлением либо поступление заявления в адрес </w:t>
      </w:r>
      <w:r w:rsidR="00700A5B">
        <w:rPr>
          <w:rFonts w:eastAsiaTheme="minorHAnsi"/>
          <w:sz w:val="28"/>
          <w:szCs w:val="28"/>
          <w:lang w:eastAsia="en-US"/>
        </w:rPr>
        <w:t>администрации</w:t>
      </w:r>
      <w:r w:rsidRPr="00BC01C5">
        <w:rPr>
          <w:rFonts w:eastAsiaTheme="minorHAnsi"/>
          <w:sz w:val="28"/>
          <w:szCs w:val="28"/>
          <w:lang w:eastAsia="en-US"/>
        </w:rPr>
        <w:t xml:space="preserve">,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w:t>
      </w:r>
      <w:r w:rsidRPr="00BC01C5">
        <w:rPr>
          <w:rFonts w:eastAsiaTheme="minorHAnsi"/>
          <w:sz w:val="28"/>
          <w:szCs w:val="28"/>
          <w:lang w:eastAsia="en-US"/>
        </w:rPr>
        <w:lastRenderedPageBreak/>
        <w:t>муниципальных услуг (функций) и (или) Портала государственных и 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К заявлению должны быть приложены документы, указанные в </w:t>
      </w:r>
      <w:hyperlink w:anchor="Par175" w:history="1">
        <w:r w:rsidRPr="00BC01C5">
          <w:rPr>
            <w:rFonts w:eastAsiaTheme="minorHAnsi"/>
            <w:color w:val="0000FF"/>
            <w:sz w:val="28"/>
            <w:szCs w:val="28"/>
            <w:lang w:eastAsia="en-US"/>
          </w:rPr>
          <w:t>п. 2.6.1</w:t>
        </w:r>
      </w:hyperlink>
      <w:r w:rsidRPr="00BC01C5">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подлинники документов не направляются.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3.2.3. При личном обращении заявителя или уполномоченного представителя в </w:t>
      </w:r>
      <w:r w:rsidR="007D6BCB">
        <w:rPr>
          <w:rFonts w:eastAsiaTheme="minorHAnsi"/>
          <w:sz w:val="28"/>
          <w:szCs w:val="28"/>
          <w:lang w:eastAsia="en-US"/>
        </w:rPr>
        <w:t>администрацию</w:t>
      </w:r>
      <w:r w:rsidRPr="00BC01C5">
        <w:rPr>
          <w:rFonts w:eastAsiaTheme="minorHAnsi"/>
          <w:sz w:val="28"/>
          <w:szCs w:val="28"/>
          <w:lang w:eastAsia="en-US"/>
        </w:rPr>
        <w:t xml:space="preserve"> либо в МФЦ специалист, ответственный за прием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полномочия заявителя, в том числе полномочия представителя гражданина действовать от его имени;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заявление на соответствие установленным требованиям;</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w:t>
      </w:r>
      <w:r w:rsidRPr="00BD1AE2">
        <w:rPr>
          <w:rFonts w:eastAsiaTheme="minorHAnsi"/>
          <w:sz w:val="28"/>
          <w:szCs w:val="28"/>
          <w:lang w:eastAsia="en-US"/>
        </w:rPr>
        <w:t>форме (</w:t>
      </w:r>
      <w:hyperlink w:anchor="Par968" w:history="1">
        <w:r w:rsidRPr="00BD1AE2">
          <w:rPr>
            <w:rFonts w:eastAsiaTheme="minorHAnsi"/>
            <w:sz w:val="28"/>
            <w:szCs w:val="28"/>
            <w:lang w:eastAsia="en-US"/>
          </w:rPr>
          <w:t>приложение N 7</w:t>
        </w:r>
      </w:hyperlink>
      <w:r w:rsidRPr="00BD1AE2">
        <w:rPr>
          <w:rFonts w:eastAsiaTheme="minorHAnsi"/>
          <w:sz w:val="28"/>
          <w:szCs w:val="28"/>
          <w:lang w:eastAsia="en-US"/>
        </w:rPr>
        <w:t xml:space="preserve"> к настоящему Административному регламенту);</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 выдает </w:t>
      </w:r>
      <w:hyperlink w:anchor="Par815" w:history="1">
        <w:r w:rsidRPr="00BD1AE2">
          <w:rPr>
            <w:rFonts w:eastAsiaTheme="minorHAnsi"/>
            <w:sz w:val="28"/>
            <w:szCs w:val="28"/>
            <w:lang w:eastAsia="en-US"/>
          </w:rPr>
          <w:t>расписку</w:t>
        </w:r>
      </w:hyperlink>
      <w:r w:rsidRPr="00BD1AE2">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BD1AE2" w:rsidRPr="00BD1AE2">
        <w:rPr>
          <w:rFonts w:eastAsiaTheme="minorHAnsi"/>
          <w:sz w:val="28"/>
          <w:szCs w:val="28"/>
          <w:lang w:eastAsia="en-US"/>
        </w:rPr>
        <w:t>администрации</w:t>
      </w:r>
      <w:r w:rsidRPr="00BD1AE2">
        <w:rPr>
          <w:rFonts w:eastAsiaTheme="minorHAnsi"/>
          <w:sz w:val="28"/>
          <w:szCs w:val="28"/>
          <w:lang w:eastAsia="en-US"/>
        </w:rPr>
        <w:t xml:space="preserve"> в течение одного рабочего дня с момента регистрации.</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3.2.5. При наличии оснований, указанных в </w:t>
      </w:r>
      <w:hyperlink w:anchor="Par218" w:history="1">
        <w:r w:rsidRPr="00BD1AE2">
          <w:rPr>
            <w:rFonts w:eastAsiaTheme="minorHAnsi"/>
            <w:sz w:val="28"/>
            <w:szCs w:val="28"/>
            <w:lang w:eastAsia="en-US"/>
          </w:rPr>
          <w:t>п. 2.7</w:t>
        </w:r>
      </w:hyperlink>
      <w:r w:rsidRPr="00BD1AE2">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lastRenderedPageBreak/>
        <w:t xml:space="preserve">3.2.6. Результатом административной процедуры является прием и регистрация заявления и комплекта документов, выдача </w:t>
      </w:r>
      <w:hyperlink w:anchor="Par815" w:history="1">
        <w:r w:rsidRPr="00BD1AE2">
          <w:rPr>
            <w:rFonts w:eastAsiaTheme="minorHAnsi"/>
            <w:sz w:val="28"/>
            <w:szCs w:val="28"/>
            <w:lang w:eastAsia="en-US"/>
          </w:rPr>
          <w:t>расписки</w:t>
        </w:r>
      </w:hyperlink>
      <w:r w:rsidRPr="00BD1AE2">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3.2.7. Максимальный срок исполнения административной процедуры - 1 рабочий день.</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1" w:name="Par352"/>
      <w:bookmarkEnd w:id="1"/>
      <w:r w:rsidRPr="00BC01C5">
        <w:rPr>
          <w:rFonts w:eastAsiaTheme="minorHAnsi"/>
          <w:sz w:val="28"/>
          <w:szCs w:val="28"/>
          <w:lang w:eastAsia="en-US"/>
        </w:rPr>
        <w:t>3.3. Рассмотрение представленных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10578A"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10578A">
        <w:rPr>
          <w:rFonts w:eastAsiaTheme="minorHAnsi"/>
          <w:sz w:val="28"/>
          <w:szCs w:val="28"/>
          <w:lang w:eastAsia="en-US"/>
        </w:rPr>
        <w:t>администрацию.</w:t>
      </w:r>
      <w:r w:rsidRPr="00BC01C5">
        <w:rPr>
          <w:rFonts w:eastAsiaTheme="minorHAnsi"/>
          <w:sz w:val="28"/>
          <w:szCs w:val="28"/>
          <w:lang w:eastAsia="en-US"/>
        </w:rPr>
        <w:t xml:space="preserve"> </w:t>
      </w:r>
      <w:r w:rsidR="0010578A">
        <w:rPr>
          <w:rFonts w:eastAsiaTheme="minorHAnsi"/>
          <w:sz w:val="28"/>
          <w:szCs w:val="28"/>
          <w:lang w:eastAsia="en-US"/>
        </w:rPr>
        <w:t xml:space="preserve">      </w:t>
      </w:r>
    </w:p>
    <w:p w:rsidR="00BC01C5" w:rsidRPr="00BC01C5"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3.3.2</w:t>
      </w:r>
      <w:r w:rsidR="00BF150E">
        <w:rPr>
          <w:rFonts w:eastAsiaTheme="minorHAnsi"/>
          <w:sz w:val="28"/>
          <w:szCs w:val="28"/>
          <w:lang w:eastAsia="en-US"/>
        </w:rPr>
        <w:t>.Глава сельского поселения</w:t>
      </w:r>
      <w:r w:rsidRPr="00BC01C5">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BC01C5" w:rsidRPr="00BF150E"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3.3.3. Специалист проводит проверку заявления и прилагаемых документов на соответствие требованиям, </w:t>
      </w:r>
      <w:r w:rsidRPr="00BF150E">
        <w:rPr>
          <w:rFonts w:eastAsiaTheme="minorHAnsi"/>
          <w:sz w:val="28"/>
          <w:szCs w:val="28"/>
          <w:lang w:eastAsia="en-US"/>
        </w:rPr>
        <w:t xml:space="preserve">установленным </w:t>
      </w:r>
      <w:hyperlink w:anchor="Par171" w:history="1">
        <w:r w:rsidRPr="00BF150E">
          <w:rPr>
            <w:rFonts w:eastAsiaTheme="minorHAnsi"/>
            <w:sz w:val="28"/>
            <w:szCs w:val="28"/>
            <w:lang w:eastAsia="en-US"/>
          </w:rPr>
          <w:t>пунктом 2.6</w:t>
        </w:r>
      </w:hyperlink>
      <w:r w:rsidRPr="00BF150E">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F150E">
        <w:rPr>
          <w:rFonts w:eastAsiaTheme="minorHAnsi"/>
          <w:sz w:val="28"/>
          <w:szCs w:val="28"/>
          <w:lang w:eastAsia="en-US"/>
        </w:rPr>
        <w:t xml:space="preserve">3.3.4. В случае отсутствия оснований, установленных </w:t>
      </w:r>
      <w:hyperlink w:anchor="Par227" w:history="1">
        <w:r w:rsidRPr="00BF150E">
          <w:rPr>
            <w:rFonts w:eastAsiaTheme="minorHAnsi"/>
            <w:sz w:val="28"/>
            <w:szCs w:val="28"/>
            <w:lang w:eastAsia="en-US"/>
          </w:rPr>
          <w:t>пунктом 2.8</w:t>
        </w:r>
      </w:hyperlink>
      <w:r w:rsidRPr="00BF150E">
        <w:rPr>
          <w:rFonts w:eastAsiaTheme="minorHAnsi"/>
          <w:sz w:val="28"/>
          <w:szCs w:val="28"/>
          <w:lang w:eastAsia="en-US"/>
        </w:rPr>
        <w:t xml:space="preserve"> настоящего Административного регламента, а также отсутствия в представленном пакете документов, указанных в </w:t>
      </w:r>
      <w:hyperlink w:anchor="Par197" w:history="1">
        <w:r w:rsidRPr="00BF150E">
          <w:rPr>
            <w:rFonts w:eastAsiaTheme="minorHAnsi"/>
            <w:sz w:val="28"/>
            <w:szCs w:val="28"/>
            <w:lang w:eastAsia="en-US"/>
          </w:rPr>
          <w:t>пункте 2.6.2</w:t>
        </w:r>
      </w:hyperlink>
      <w:r w:rsidRPr="00BF150E">
        <w:rPr>
          <w:rFonts w:eastAsiaTheme="minorHAnsi"/>
          <w:sz w:val="28"/>
          <w:szCs w:val="28"/>
          <w:lang w:eastAsia="en-US"/>
        </w:rPr>
        <w:t>,</w:t>
      </w:r>
      <w:r w:rsidRPr="00BC01C5">
        <w:rPr>
          <w:rFonts w:eastAsiaTheme="minorHAnsi"/>
          <w:sz w:val="28"/>
          <w:szCs w:val="28"/>
          <w:lang w:eastAsia="en-US"/>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Запрос должен содержать: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фамилию, имя, отчество;</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тип документа, удостоверяющего личность;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серию и номер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дату выдачи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3.3.5. По результатам полученных сведений (документов) специалист осуществляет проверку документов, представленных заявителем.</w:t>
      </w:r>
    </w:p>
    <w:p w:rsidR="00BC01C5" w:rsidRPr="007C310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lastRenderedPageBreak/>
        <w:t xml:space="preserve">3.3.6. Результатом административной процедуры является установление предмета отсутствия либо наличия оснований, </w:t>
      </w:r>
      <w:r w:rsidRPr="007C3102">
        <w:rPr>
          <w:rFonts w:eastAsiaTheme="minorHAnsi"/>
          <w:sz w:val="28"/>
          <w:szCs w:val="28"/>
          <w:lang w:eastAsia="en-US"/>
        </w:rPr>
        <w:t xml:space="preserve">указанных в </w:t>
      </w:r>
      <w:hyperlink w:anchor="Par227" w:history="1">
        <w:r w:rsidRPr="007C3102">
          <w:rPr>
            <w:rFonts w:eastAsiaTheme="minorHAnsi"/>
            <w:sz w:val="28"/>
            <w:szCs w:val="28"/>
            <w:lang w:eastAsia="en-US"/>
          </w:rPr>
          <w:t>пункте 2.8</w:t>
        </w:r>
      </w:hyperlink>
      <w:r w:rsidRPr="007C3102">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Максимальный срок исполнения административной процедуры - 20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2" w:name="Par368"/>
      <w:bookmarkEnd w:id="2"/>
      <w:r w:rsidRPr="00BC01C5">
        <w:rPr>
          <w:rFonts w:eastAsiaTheme="minorHAnsi"/>
          <w:sz w:val="28"/>
          <w:szCs w:val="28"/>
          <w:lang w:eastAsia="en-US"/>
        </w:rPr>
        <w:t>3.4. Принятие решения о принятии заявителя</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на учет в качестве нуждающегося в жилом помещении,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предоставляемом по договору социального найма,</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либо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3.4.1. В случае отсутствия оснований, </w:t>
      </w:r>
      <w:r w:rsidRPr="00781301">
        <w:rPr>
          <w:rFonts w:eastAsiaTheme="minorHAnsi"/>
          <w:sz w:val="28"/>
          <w:szCs w:val="28"/>
          <w:lang w:eastAsia="en-US"/>
        </w:rPr>
        <w:t xml:space="preserve">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3.4.2. В случае наличия оснований, 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3.4.3. По результатам принятого решения специалист: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3.4.3.1. Готовит проект </w:t>
      </w:r>
      <w:r w:rsidR="00012B01" w:rsidRPr="00781301">
        <w:rPr>
          <w:rFonts w:eastAsiaTheme="minorHAnsi"/>
          <w:sz w:val="28"/>
          <w:szCs w:val="28"/>
          <w:lang w:eastAsia="en-US"/>
        </w:rPr>
        <w:t>распоряжения</w:t>
      </w:r>
      <w:r w:rsidRPr="00781301">
        <w:rPr>
          <w:rFonts w:eastAsiaTheme="minorHAnsi"/>
          <w:sz w:val="28"/>
          <w:szCs w:val="28"/>
          <w:lang w:eastAsia="en-US"/>
        </w:rPr>
        <w:t xml:space="preserve"> и </w:t>
      </w:r>
      <w:hyperlink w:anchor="Par873"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5 к настоящему Административному регламенту, либо </w:t>
      </w:r>
      <w:r w:rsidR="00012B01" w:rsidRPr="00781301">
        <w:rPr>
          <w:rFonts w:eastAsiaTheme="minorHAnsi"/>
          <w:sz w:val="28"/>
          <w:szCs w:val="28"/>
          <w:lang w:eastAsia="en-US"/>
        </w:rPr>
        <w:t>распоряжение администрации</w:t>
      </w:r>
      <w:r w:rsidRPr="00781301">
        <w:rPr>
          <w:rFonts w:eastAsiaTheme="minorHAnsi"/>
          <w:sz w:val="28"/>
          <w:szCs w:val="28"/>
          <w:lang w:eastAsia="en-US"/>
        </w:rPr>
        <w:t xml:space="preserve"> и </w:t>
      </w:r>
      <w:hyperlink w:anchor="Par924"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об отказе в п</w:t>
      </w:r>
      <w:r w:rsidRPr="00BC01C5">
        <w:rPr>
          <w:rFonts w:eastAsiaTheme="minorHAnsi"/>
          <w:sz w:val="28"/>
          <w:szCs w:val="28"/>
          <w:lang w:eastAsia="en-US"/>
        </w:rPr>
        <w:t>ринятии заявителя на учет в качестве нуждающегося в жилом помещении, предоставляемом по договору социального найма, по форме, приведенной в приложении N 6 к настоящему Административному регламенту.</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3.4.3.2. Передает подготовленные проект </w:t>
      </w:r>
      <w:r w:rsidR="00781301">
        <w:rPr>
          <w:rFonts w:eastAsiaTheme="minorHAnsi"/>
          <w:sz w:val="28"/>
          <w:szCs w:val="28"/>
          <w:lang w:eastAsia="en-US"/>
        </w:rPr>
        <w:t>распоряжения</w:t>
      </w:r>
      <w:r w:rsidRPr="00BC01C5">
        <w:rPr>
          <w:rFonts w:eastAsiaTheme="minorHAnsi"/>
          <w:sz w:val="28"/>
          <w:szCs w:val="28"/>
          <w:lang w:eastAsia="en-US"/>
        </w:rPr>
        <w:t xml:space="preserve"> и уведомление на подписание </w:t>
      </w:r>
      <w:r w:rsidR="00781301">
        <w:rPr>
          <w:rFonts w:eastAsiaTheme="minorHAnsi"/>
          <w:sz w:val="28"/>
          <w:szCs w:val="28"/>
          <w:lang w:eastAsia="en-US"/>
        </w:rPr>
        <w:t>главе сельского поселения</w:t>
      </w:r>
      <w:r w:rsidRPr="00BC01C5">
        <w:rPr>
          <w:rFonts w:eastAsiaTheme="minorHAnsi"/>
          <w:sz w:val="28"/>
          <w:szCs w:val="28"/>
          <w:lang w:eastAsia="en-US"/>
        </w:rPr>
        <w:t>.</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3.4.4. При поступлении в </w:t>
      </w:r>
      <w:r w:rsidR="00781301">
        <w:rPr>
          <w:rFonts w:eastAsiaTheme="minorHAnsi"/>
          <w:sz w:val="28"/>
          <w:szCs w:val="28"/>
          <w:lang w:eastAsia="en-US"/>
        </w:rPr>
        <w:t>администрацию</w:t>
      </w:r>
      <w:r w:rsidRPr="00BC01C5">
        <w:rPr>
          <w:rFonts w:eastAsiaTheme="minorHAnsi"/>
          <w:sz w:val="28"/>
          <w:szCs w:val="28"/>
          <w:lang w:eastAsia="en-US"/>
        </w:rPr>
        <w:t xml:space="preserve"> заявления через МФЦ зарегистрированн</w:t>
      </w:r>
      <w:r w:rsidR="00BC5DC0">
        <w:rPr>
          <w:rFonts w:eastAsiaTheme="minorHAnsi"/>
          <w:sz w:val="28"/>
          <w:szCs w:val="28"/>
          <w:lang w:eastAsia="en-US"/>
        </w:rPr>
        <w:t>ое распоряжение</w:t>
      </w:r>
      <w:r w:rsidRPr="00BC01C5">
        <w:rPr>
          <w:rFonts w:eastAsiaTheme="minorHAnsi"/>
          <w:sz w:val="28"/>
          <w:szCs w:val="28"/>
          <w:lang w:eastAsia="en-US"/>
        </w:rPr>
        <w:t xml:space="preserve"> и уведомление о принятии заявителя на учет в качестве нуждающегося в жилом помещении, предоставляемом по договору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3.4.6. Максимальный срок исполнения административной процедуры - 6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3" w:name="Par384"/>
      <w:bookmarkEnd w:id="3"/>
      <w:r w:rsidRPr="00BC01C5">
        <w:rPr>
          <w:rFonts w:eastAsiaTheme="minorHAnsi"/>
          <w:sz w:val="28"/>
          <w:szCs w:val="28"/>
          <w:lang w:eastAsia="en-US"/>
        </w:rPr>
        <w:t xml:space="preserve">3.5. Выдача (направление) заявителю </w:t>
      </w:r>
      <w:r w:rsidR="00BC5DC0">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уведомления о принятии заявителя на учет в качестве</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lastRenderedPageBreak/>
        <w:t>нуждающегося в жилом помещении, предоставляемом</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 xml:space="preserve">по договору социального найма, либо </w:t>
      </w:r>
      <w:r w:rsidR="00D32FE7">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3.5.1.</w:t>
      </w:r>
      <w:r w:rsidR="001E61C9">
        <w:rPr>
          <w:rFonts w:eastAsiaTheme="minorHAnsi"/>
          <w:sz w:val="28"/>
          <w:szCs w:val="28"/>
          <w:lang w:eastAsia="en-US"/>
        </w:rPr>
        <w:t>Р</w:t>
      </w:r>
      <w:r w:rsidR="00C91CE6">
        <w:rPr>
          <w:rFonts w:eastAsiaTheme="minorHAnsi"/>
          <w:sz w:val="28"/>
          <w:szCs w:val="28"/>
          <w:lang w:eastAsia="en-US"/>
        </w:rPr>
        <w:t>аспоряжени</w:t>
      </w:r>
      <w:r w:rsidR="001E61C9">
        <w:rPr>
          <w:rFonts w:eastAsiaTheme="minorHAnsi"/>
          <w:sz w:val="28"/>
          <w:szCs w:val="28"/>
          <w:lang w:eastAsia="en-US"/>
        </w:rPr>
        <w:t>е</w:t>
      </w:r>
      <w:r w:rsidR="00C91CE6">
        <w:rPr>
          <w:rFonts w:eastAsiaTheme="minorHAnsi"/>
          <w:sz w:val="28"/>
          <w:szCs w:val="28"/>
          <w:lang w:eastAsia="en-US"/>
        </w:rPr>
        <w:t xml:space="preserve"> администрации</w:t>
      </w:r>
      <w:r w:rsidR="00C91CE6"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 принятии заявителя на учет в качестве нуждающегося в жилом помещении, предоставляемом по договору социального найма, либо </w:t>
      </w:r>
      <w:r w:rsidR="001E61C9">
        <w:rPr>
          <w:rFonts w:eastAsiaTheme="minorHAnsi"/>
          <w:sz w:val="28"/>
          <w:szCs w:val="28"/>
          <w:lang w:eastAsia="en-US"/>
        </w:rPr>
        <w:t>распоряжение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w:t>
      </w:r>
      <w:r w:rsidR="001702AD">
        <w:rPr>
          <w:rFonts w:eastAsia="Calibri"/>
          <w:sz w:val="28"/>
          <w:szCs w:val="28"/>
          <w:lang w:eastAsia="en-US"/>
        </w:rPr>
        <w:t>администрации</w:t>
      </w:r>
      <w:r w:rsidRPr="00BC01C5">
        <w:rPr>
          <w:rFonts w:eastAsiaTheme="minorHAnsi"/>
          <w:sz w:val="28"/>
          <w:szCs w:val="28"/>
          <w:lang w:eastAsia="en-US"/>
        </w:rPr>
        <w:t xml:space="preserve"> или в МФЦ.</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уведомления о принятии заявителя на учет либо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3.5.3. Максимальный срок исполнения административной процедуры - 3 рабочих дня.</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4" w:name="Par398"/>
      <w:bookmarkEnd w:id="4"/>
      <w:r w:rsidRPr="00BC01C5">
        <w:rPr>
          <w:rFonts w:eastAsiaTheme="minorHAnsi"/>
          <w:sz w:val="28"/>
          <w:szCs w:val="28"/>
          <w:lang w:eastAsia="en-US"/>
        </w:rPr>
        <w:t>3.6. Подача заявителем запроса и иных документов,</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необходимых для предоставления муниципальной услуги,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прием таких запросов и документов в электронной форме</w:t>
      </w:r>
    </w:p>
    <w:p w:rsidR="00BC01C5" w:rsidRPr="00BC01C5" w:rsidRDefault="00BC01C5" w:rsidP="00BC01C5">
      <w:pPr>
        <w:widowControl w:val="0"/>
        <w:autoSpaceDE w:val="0"/>
        <w:autoSpaceDN w:val="0"/>
        <w:adjustRightInd w:val="0"/>
        <w:jc w:val="center"/>
        <w:rPr>
          <w:rFonts w:eastAsiaTheme="minorHAnsi"/>
          <w:sz w:val="28"/>
          <w:szCs w:val="28"/>
          <w:lang w:eastAsia="en-US"/>
        </w:rPr>
      </w:pP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3.6.3. Получение результата муниципальной услуги в электронной форме предусмотрено.</w:t>
      </w:r>
    </w:p>
    <w:p w:rsidR="00BC01C5" w:rsidRDefault="00BC01C5" w:rsidP="003616E9">
      <w:pPr>
        <w:autoSpaceDE w:val="0"/>
        <w:autoSpaceDN w:val="0"/>
        <w:adjustRightInd w:val="0"/>
        <w:ind w:firstLine="709"/>
        <w:jc w:val="both"/>
        <w:outlineLvl w:val="0"/>
        <w:rPr>
          <w:sz w:val="28"/>
          <w:szCs w:val="28"/>
        </w:rPr>
      </w:pPr>
    </w:p>
    <w:p w:rsidR="00BC01C5" w:rsidRDefault="00BC01C5" w:rsidP="003616E9">
      <w:pPr>
        <w:autoSpaceDE w:val="0"/>
        <w:autoSpaceDN w:val="0"/>
        <w:adjustRightInd w:val="0"/>
        <w:ind w:firstLine="709"/>
        <w:jc w:val="both"/>
        <w:outlineLvl w:val="0"/>
        <w:rPr>
          <w:sz w:val="28"/>
          <w:szCs w:val="28"/>
        </w:rPr>
      </w:pPr>
    </w:p>
    <w:p w:rsidR="00C87F30" w:rsidRPr="00C87F30" w:rsidRDefault="00C87F30" w:rsidP="00C87F30">
      <w:pPr>
        <w:widowControl w:val="0"/>
        <w:autoSpaceDE w:val="0"/>
        <w:autoSpaceDN w:val="0"/>
        <w:adjustRightInd w:val="0"/>
        <w:jc w:val="center"/>
        <w:outlineLvl w:val="2"/>
        <w:rPr>
          <w:rFonts w:eastAsiaTheme="minorHAnsi"/>
          <w:sz w:val="28"/>
          <w:szCs w:val="28"/>
          <w:lang w:eastAsia="en-US"/>
        </w:rPr>
      </w:pPr>
      <w:r w:rsidRPr="00C87F30">
        <w:rPr>
          <w:rFonts w:eastAsiaTheme="minorHAnsi"/>
          <w:sz w:val="28"/>
          <w:szCs w:val="28"/>
          <w:lang w:eastAsia="en-US"/>
        </w:rPr>
        <w:t xml:space="preserve">3.7. Взаимодействие </w:t>
      </w:r>
      <w:r>
        <w:rPr>
          <w:rFonts w:eastAsiaTheme="minorHAnsi"/>
          <w:sz w:val="28"/>
          <w:szCs w:val="28"/>
          <w:lang w:eastAsia="en-US"/>
        </w:rPr>
        <w:t>администрации</w:t>
      </w:r>
      <w:r w:rsidRPr="00C87F30">
        <w:rPr>
          <w:rFonts w:eastAsiaTheme="minorHAnsi"/>
          <w:sz w:val="28"/>
          <w:szCs w:val="28"/>
          <w:lang w:eastAsia="en-US"/>
        </w:rPr>
        <w:t xml:space="preserve"> с иными органами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государственной власти, органами местного самоуправления</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и организациями, участвующими в предоставлении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муниципальных услуг в электронной форме</w:t>
      </w:r>
    </w:p>
    <w:p w:rsidR="00C87F30" w:rsidRPr="00C87F30" w:rsidRDefault="00C87F30" w:rsidP="00C87F30">
      <w:pPr>
        <w:widowControl w:val="0"/>
        <w:autoSpaceDE w:val="0"/>
        <w:autoSpaceDN w:val="0"/>
        <w:adjustRightInd w:val="0"/>
        <w:jc w:val="both"/>
        <w:rPr>
          <w:rFonts w:eastAsiaTheme="minorHAnsi"/>
          <w:sz w:val="28"/>
          <w:szCs w:val="28"/>
          <w:lang w:eastAsia="en-US"/>
        </w:rPr>
      </w:pPr>
    </w:p>
    <w:p w:rsidR="00C87F30" w:rsidRPr="00C87F30" w:rsidRDefault="00C87F30" w:rsidP="00C87F30">
      <w:pPr>
        <w:widowControl w:val="0"/>
        <w:autoSpaceDE w:val="0"/>
        <w:autoSpaceDN w:val="0"/>
        <w:adjustRightInd w:val="0"/>
        <w:ind w:firstLine="540"/>
        <w:jc w:val="both"/>
        <w:rPr>
          <w:rFonts w:eastAsiaTheme="minorHAnsi"/>
          <w:sz w:val="28"/>
          <w:szCs w:val="28"/>
          <w:lang w:eastAsia="en-US"/>
        </w:rPr>
      </w:pPr>
      <w:r w:rsidRPr="00C87F30">
        <w:rPr>
          <w:rFonts w:eastAsiaTheme="minorHAnsi"/>
          <w:sz w:val="28"/>
          <w:szCs w:val="28"/>
          <w:lang w:eastAsia="en-US"/>
        </w:rPr>
        <w:t xml:space="preserve">Для получения сведений о правах гражданина и членов его семьи на </w:t>
      </w:r>
      <w:r w:rsidRPr="00C87F30">
        <w:rPr>
          <w:rFonts w:eastAsiaTheme="minorHAnsi"/>
          <w:sz w:val="28"/>
          <w:szCs w:val="28"/>
          <w:lang w:eastAsia="en-US"/>
        </w:rPr>
        <w:lastRenderedPageBreak/>
        <w:t>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p>
    <w:p w:rsidR="00A40D91" w:rsidRDefault="00C87F30" w:rsidP="00C87F30">
      <w:pPr>
        <w:widowControl w:val="0"/>
        <w:tabs>
          <w:tab w:val="left" w:pos="1560"/>
          <w:tab w:val="left" w:pos="1680"/>
          <w:tab w:val="left" w:pos="1985"/>
        </w:tabs>
        <w:suppressAutoHyphens/>
        <w:autoSpaceDE w:val="0"/>
        <w:autoSpaceDN w:val="0"/>
        <w:adjustRightInd w:val="0"/>
        <w:ind w:firstLine="709"/>
        <w:jc w:val="both"/>
        <w:rPr>
          <w:rFonts w:eastAsiaTheme="minorHAnsi"/>
          <w:sz w:val="28"/>
          <w:szCs w:val="28"/>
          <w:lang w:eastAsia="en-US"/>
        </w:rPr>
      </w:pPr>
      <w:r w:rsidRPr="000D6BE5">
        <w:rPr>
          <w:rFonts w:eastAsiaTheme="minorHAnsi"/>
          <w:sz w:val="28"/>
          <w:szCs w:val="28"/>
          <w:lang w:eastAsia="en-US"/>
        </w:rPr>
        <w:t>Заявитель вправе представить указанные документы самостоятельно</w:t>
      </w:r>
      <w:r>
        <w:rPr>
          <w:rFonts w:eastAsiaTheme="minorHAnsi"/>
          <w:sz w:val="28"/>
          <w:szCs w:val="28"/>
          <w:lang w:eastAsia="en-US"/>
        </w:rPr>
        <w:t>.</w:t>
      </w:r>
    </w:p>
    <w:p w:rsidR="00C87F30" w:rsidRPr="00CC2308" w:rsidRDefault="00C87F30" w:rsidP="00C87F30">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C2F21">
        <w:rPr>
          <w:rFonts w:ascii="Times New Roman" w:hAnsi="Times New Roman" w:cs="Times New Roman"/>
          <w:sz w:val="28"/>
          <w:szCs w:val="28"/>
        </w:rPr>
        <w:t>Алексеевского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C2F21">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C2F21">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C2F21">
        <w:rPr>
          <w:rFonts w:ascii="Times New Roman" w:hAnsi="Times New Roman" w:cs="Times New Roman"/>
          <w:sz w:val="28"/>
          <w:szCs w:val="28"/>
        </w:rPr>
        <w:t>Алексеевского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r w:rsidR="00FC2F21">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 </w:t>
      </w:r>
      <w:r w:rsidR="00FC2F21">
        <w:rPr>
          <w:rFonts w:eastAsiaTheme="minorHAnsi"/>
          <w:sz w:val="28"/>
          <w:szCs w:val="28"/>
          <w:lang w:eastAsia="en-US"/>
        </w:rPr>
        <w:t>; с.Алексеевка, ул.Центральная д.52</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r w:rsidR="00FC2F21">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FC2F21" w:rsidRDefault="00E07C82" w:rsidP="00FC2F21">
      <w:pPr>
        <w:numPr>
          <w:ilvl w:val="0"/>
          <w:numId w:val="7"/>
        </w:numPr>
        <w:tabs>
          <w:tab w:val="num" w:pos="142"/>
        </w:tabs>
        <w:autoSpaceDE w:val="0"/>
        <w:autoSpaceDN w:val="0"/>
        <w:adjustRightInd w:val="0"/>
        <w:ind w:left="0" w:firstLine="709"/>
        <w:jc w:val="both"/>
        <w:rPr>
          <w:sz w:val="28"/>
          <w:szCs w:val="28"/>
        </w:rPr>
      </w:pPr>
      <w:r w:rsidRPr="00E07C82">
        <w:rPr>
          <w:rFonts w:eastAsiaTheme="minorHAnsi"/>
          <w:sz w:val="28"/>
          <w:szCs w:val="28"/>
          <w:lang w:eastAsia="en-US"/>
        </w:rPr>
        <w:t xml:space="preserve">Официальный сайт администрации </w:t>
      </w:r>
      <w:r w:rsidR="00FC2F21">
        <w:rPr>
          <w:rFonts w:eastAsiaTheme="minorHAnsi"/>
          <w:sz w:val="28"/>
          <w:szCs w:val="28"/>
          <w:lang w:eastAsia="en-US"/>
        </w:rPr>
        <w:t xml:space="preserve">Алексеевского </w:t>
      </w:r>
      <w:r w:rsidRPr="00E07C82">
        <w:rPr>
          <w:rFonts w:eastAsiaTheme="minorHAnsi"/>
          <w:sz w:val="28"/>
          <w:szCs w:val="28"/>
          <w:lang w:eastAsia="en-US"/>
        </w:rPr>
        <w:t xml:space="preserve"> сельского поселения в сети Интернет: </w:t>
      </w:r>
      <w:r w:rsidR="00FC2F21" w:rsidRPr="00250377">
        <w:rPr>
          <w:sz w:val="26"/>
          <w:szCs w:val="26"/>
        </w:rPr>
        <w:t>(</w:t>
      </w:r>
      <w:r w:rsidR="00FC2F21">
        <w:rPr>
          <w:sz w:val="26"/>
          <w:szCs w:val="26"/>
          <w:lang w:val="en-US"/>
        </w:rPr>
        <w:t>htt</w:t>
      </w:r>
      <w:r w:rsidR="00FC2F21" w:rsidRPr="00CB6B1E">
        <w:rPr>
          <w:sz w:val="26"/>
          <w:szCs w:val="26"/>
        </w:rPr>
        <w:t>://</w:t>
      </w:r>
      <w:r w:rsidR="00FC2F21">
        <w:rPr>
          <w:sz w:val="26"/>
          <w:szCs w:val="26"/>
          <w:lang w:val="en-US"/>
        </w:rPr>
        <w:t>alex</w:t>
      </w:r>
      <w:r w:rsidR="00FC2F21" w:rsidRPr="00CB6B1E">
        <w:rPr>
          <w:sz w:val="26"/>
          <w:szCs w:val="26"/>
        </w:rPr>
        <w:t>-</w:t>
      </w:r>
      <w:r w:rsidR="00FC2F21">
        <w:rPr>
          <w:sz w:val="26"/>
          <w:szCs w:val="26"/>
          <w:lang w:val="en-US"/>
        </w:rPr>
        <w:t>grib</w:t>
      </w:r>
      <w:r w:rsidR="00FC2F21" w:rsidRPr="00CB6B1E">
        <w:rPr>
          <w:sz w:val="26"/>
          <w:szCs w:val="26"/>
        </w:rPr>
        <w:t>.</w:t>
      </w:r>
      <w:r w:rsidR="00FC2F21">
        <w:rPr>
          <w:sz w:val="26"/>
          <w:szCs w:val="26"/>
          <w:lang w:val="en-US"/>
        </w:rPr>
        <w:t>ru</w:t>
      </w:r>
      <w:r w:rsidR="00FC2F21" w:rsidRPr="00CB6B1E">
        <w:rPr>
          <w:sz w:val="26"/>
          <w:szCs w:val="26"/>
        </w:rPr>
        <w:t>/</w:t>
      </w:r>
      <w:r w:rsidR="00FC2F21">
        <w:rPr>
          <w:sz w:val="26"/>
          <w:szCs w:val="26"/>
        </w:rPr>
        <w:t>)</w:t>
      </w:r>
      <w:r w:rsidR="00FC2F21" w:rsidRPr="00F93AAE">
        <w:rPr>
          <w:sz w:val="28"/>
          <w:szCs w:val="28"/>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r w:rsidR="00FC2F21">
        <w:rPr>
          <w:rFonts w:eastAsiaTheme="minorHAnsi"/>
          <w:sz w:val="28"/>
          <w:szCs w:val="28"/>
          <w:lang w:eastAsia="en-US"/>
        </w:rPr>
        <w:t>Алексеевского</w:t>
      </w:r>
      <w:r w:rsidRPr="00E07C82">
        <w:rPr>
          <w:rFonts w:eastAsiaTheme="minorHAnsi"/>
          <w:sz w:val="28"/>
          <w:szCs w:val="28"/>
          <w:lang w:eastAsia="en-US"/>
        </w:rPr>
        <w:t xml:space="preserve"> сельского поселения: </w:t>
      </w:r>
      <w:r w:rsidR="00FC2F21">
        <w:rPr>
          <w:sz w:val="26"/>
          <w:szCs w:val="26"/>
          <w:lang w:val="en-US"/>
        </w:rPr>
        <w:t>alex</w:t>
      </w:r>
      <w:r w:rsidR="00FC2F21">
        <w:rPr>
          <w:sz w:val="26"/>
          <w:szCs w:val="26"/>
        </w:rPr>
        <w:t>.</w:t>
      </w:r>
      <w:r w:rsidR="00FC2F21">
        <w:rPr>
          <w:sz w:val="26"/>
          <w:szCs w:val="26"/>
          <w:lang w:val="en-US"/>
        </w:rPr>
        <w:t>grib</w:t>
      </w:r>
      <w:r w:rsidR="00FC2F21">
        <w:rPr>
          <w:sz w:val="26"/>
          <w:szCs w:val="26"/>
        </w:rPr>
        <w:t>@</w:t>
      </w:r>
      <w:r w:rsidR="00FC2F21">
        <w:rPr>
          <w:sz w:val="26"/>
          <w:szCs w:val="26"/>
          <w:lang w:val="en-US"/>
        </w:rPr>
        <w:t>govvrn</w:t>
      </w:r>
      <w:r w:rsidR="00FC2F21">
        <w:rPr>
          <w:sz w:val="26"/>
          <w:szCs w:val="26"/>
        </w:rPr>
        <w:t>.</w:t>
      </w:r>
      <w:r w:rsidR="00FC2F21">
        <w:rPr>
          <w:sz w:val="26"/>
          <w:szCs w:val="26"/>
          <w:lang w:val="en-US"/>
        </w:rPr>
        <w:t>ru</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FC2F21">
        <w:rPr>
          <w:rFonts w:eastAsiaTheme="minorHAnsi"/>
          <w:sz w:val="28"/>
          <w:szCs w:val="28"/>
          <w:lang w:eastAsia="en-US"/>
        </w:rPr>
        <w:t>8 (47348) 43-4-35</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BE330D" w:rsidRDefault="00BE330D" w:rsidP="00FC2F21">
      <w:pPr>
        <w:rPr>
          <w:sz w:val="28"/>
          <w:szCs w:val="28"/>
          <w:lang w:eastAsia="ar-SA"/>
        </w:rPr>
      </w:pPr>
    </w:p>
    <w:p w:rsidR="00BE330D" w:rsidRDefault="00BE330D" w:rsidP="003616E9">
      <w:pPr>
        <w:ind w:firstLine="709"/>
        <w:rPr>
          <w:sz w:val="28"/>
          <w:szCs w:val="28"/>
          <w:lang w:eastAsia="ar-SA"/>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2</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Форма заявления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7807B1"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r w:rsidR="00FC2F21">
        <w:rPr>
          <w:rFonts w:eastAsiaTheme="minorHAnsi"/>
          <w:sz w:val="28"/>
          <w:szCs w:val="28"/>
          <w:lang w:eastAsia="en-US"/>
        </w:rPr>
        <w:t xml:space="preserve">Алексеевского </w:t>
      </w:r>
      <w:r>
        <w:rPr>
          <w:rFonts w:eastAsiaTheme="minorHAnsi"/>
          <w:sz w:val="28"/>
          <w:szCs w:val="28"/>
          <w:lang w:eastAsia="en-US"/>
        </w:rPr>
        <w:t xml:space="preserve"> сельского поселения </w:t>
      </w:r>
    </w:p>
    <w:p w:rsidR="007807B1"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Грибановского муниципального района </w:t>
      </w:r>
    </w:p>
    <w:p w:rsidR="00BE330D" w:rsidRPr="00BE330D"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Воронежской области</w:t>
      </w:r>
    </w:p>
    <w:p w:rsidR="007807B1" w:rsidRDefault="007807B1" w:rsidP="00BE330D">
      <w:pPr>
        <w:widowControl w:val="0"/>
        <w:autoSpaceDE w:val="0"/>
        <w:autoSpaceDN w:val="0"/>
        <w:adjustRightInd w:val="0"/>
        <w:jc w:val="center"/>
        <w:rPr>
          <w:rFonts w:eastAsiaTheme="minorHAnsi"/>
          <w:sz w:val="28"/>
          <w:szCs w:val="28"/>
          <w:lang w:eastAsia="en-US"/>
        </w:rPr>
      </w:pPr>
      <w:bookmarkStart w:id="5" w:name="Par561"/>
      <w:bookmarkEnd w:id="5"/>
    </w:p>
    <w:p w:rsidR="007807B1" w:rsidRDefault="007807B1"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ЗАЯВЛЕНИЕ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 принятии на учет в качестве нуждающихся в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помещениях,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от 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(фамилия, имя, отчество,</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дата и место рождения,</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реквизиты документа, удостоверяющего личность (серия, номер, кем и когда</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выдан),</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адрес регистрации по месту жительства, номер телефона)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ind w:firstLine="540"/>
        <w:jc w:val="both"/>
        <w:rPr>
          <w:rFonts w:eastAsiaTheme="minorHAnsi"/>
          <w:sz w:val="28"/>
          <w:szCs w:val="28"/>
          <w:lang w:eastAsia="en-US"/>
        </w:rPr>
      </w:pPr>
      <w:r w:rsidRPr="00BE330D">
        <w:rPr>
          <w:rFonts w:eastAsiaTheme="minorHAnsi"/>
          <w:sz w:val="28"/>
          <w:szCs w:val="28"/>
          <w:lang w:eastAsia="en-US"/>
        </w:rPr>
        <w:t>Прошу принять меня и членов моей семьи на учет в качестве нуждающихся в жилых помещениях, предоставляемых по договору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Сведения о составе семьи:</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tblPr>
      <w:tblGrid>
        <w:gridCol w:w="340"/>
        <w:gridCol w:w="2154"/>
        <w:gridCol w:w="1871"/>
        <w:gridCol w:w="567"/>
        <w:gridCol w:w="737"/>
        <w:gridCol w:w="1474"/>
        <w:gridCol w:w="340"/>
        <w:gridCol w:w="1814"/>
      </w:tblGrid>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lastRenderedPageBreak/>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К  заявлению  прилагаются  документы  согласно  перечню  (приложение  к</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заявлению) в количестве ______________________________________ экземпляров.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(прописью)</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Я  и члены моей семьи предупреждены об ответственности, предусмотренной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законодательством,  за предоставление недостоверных сведений. Даем согласие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на проведение проверки представленных сведений.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Подписи заявителя, подавшего заявление, и совершеннолетних членов семьи: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1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2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3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4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5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6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(следующие позиции заполняются должностным лицом, принявшим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Документы представлены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Входящий номер регистрации заявления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(должность,</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 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lastRenderedPageBreak/>
        <w:t xml:space="preserve">       Ф.И.О. должностного лица,              (подпись)</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принявшего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Выдана расписка в получении документов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Расписку получил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заявителя)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A45DFE" w:rsidRDefault="00A45DFE" w:rsidP="00BE330D">
      <w:pPr>
        <w:widowControl w:val="0"/>
        <w:autoSpaceDE w:val="0"/>
        <w:autoSpaceDN w:val="0"/>
        <w:adjustRightInd w:val="0"/>
        <w:jc w:val="right"/>
        <w:outlineLvl w:val="1"/>
        <w:rPr>
          <w:rFonts w:eastAsiaTheme="minorHAnsi"/>
          <w:sz w:val="28"/>
          <w:szCs w:val="28"/>
          <w:lang w:eastAsia="en-US"/>
        </w:rPr>
      </w:pPr>
      <w:bookmarkStart w:id="6" w:name="Par750"/>
      <w:bookmarkEnd w:id="6"/>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3</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3A0EE2" w:rsidP="00BE330D">
      <w:pPr>
        <w:widowControl w:val="0"/>
        <w:autoSpaceDE w:val="0"/>
        <w:autoSpaceDN w:val="0"/>
        <w:adjustRightInd w:val="0"/>
        <w:jc w:val="both"/>
        <w:rPr>
          <w:rFonts w:eastAsiaTheme="minorHAnsi"/>
          <w:sz w:val="28"/>
          <w:szCs w:val="28"/>
          <w:lang w:eastAsia="en-US"/>
        </w:rPr>
      </w:pPr>
      <w:bookmarkStart w:id="7" w:name="Par753"/>
      <w:bookmarkEnd w:id="7"/>
      <w:r>
        <w:rPr>
          <w:rFonts w:eastAsiaTheme="minorHAnsi"/>
          <w:noProof/>
          <w:sz w:val="28"/>
          <w:szCs w:val="28"/>
        </w:rPr>
        <w:pict>
          <v:group id="_x0000_s1089" editas="canvas" style="position:absolute;margin-left:-30.8pt;margin-top:-.45pt;width:522pt;height:639.95pt;z-index:251658240;mso-position-horizontal-relative:char;mso-position-vertical-relative:line" coordorigin="2061,1699" coordsize="8189,99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2061;top:1699;width:8189;height:9910" o:preferrelative="f">
              <v:fill o:detectmouseclick="t"/>
              <v:path o:extrusionok="t" o:connecttype="none"/>
              <o:lock v:ext="edit" text="t"/>
            </v:shape>
            <v:line id="_x0000_s1091" style="position:absolute" from="3552,3327" to="3552,3327"/>
            <v:line id="_x0000_s1092" style="position:absolute" from="3552,3327" to="3552,3327"/>
            <v:line id="_x0000_s1093" style="position:absolute" from="2846,3884" to="2846,3884">
              <v:stroke endarrow="block"/>
            </v:line>
            <v:roundrect id="_x0000_s1094" style="position:absolute;left:3818;top:1978;width:5224;height:563" arcsize="10923f">
              <v:textbox style="mso-next-textbox:#_x0000_s1094">
                <w:txbxContent>
                  <w:p w:rsidR="00197270" w:rsidRPr="003957A5" w:rsidRDefault="00197270" w:rsidP="00C45F81">
                    <w:pPr>
                      <w:ind w:right="-165"/>
                      <w:jc w:val="center"/>
                    </w:pPr>
                    <w:r w:rsidRPr="003957A5">
                      <w:t xml:space="preserve">Прием </w:t>
                    </w:r>
                    <w:r>
                      <w:t xml:space="preserve">и регистрация </w:t>
                    </w:r>
                    <w:r w:rsidRPr="003957A5">
                      <w:t>заявления, документов</w:t>
                    </w:r>
                    <w:r>
                      <w:t xml:space="preserve"> от заявителя</w:t>
                    </w:r>
                  </w:p>
                </w:txbxContent>
              </v:textbox>
            </v:roundrect>
            <v:line id="_x0000_s1095" style="position:absolute" from="6438,2541" to="6439,2810">
              <v:stroke endarrow="block"/>
            </v:line>
            <v:line id="_x0000_s1096" style="position:absolute;flip:x" from="4602,3790" to="6438,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97" type="#_x0000_t10" style="position:absolute;left:2281;top:11550;width:1;height:1">
              <v:textbox style="mso-next-textbox:#_x0000_s1097">
                <w:txbxContent>
                  <w:p w:rsidR="00197270" w:rsidRDefault="00197270" w:rsidP="00C45F81">
                    <w:r>
                      <w:t xml:space="preserve"> 1</w:t>
                    </w:r>
                  </w:p>
                </w:txbxContent>
              </v:textbox>
            </v:shape>
            <v:line id="_x0000_s1098" style="position:absolute" from="6509,8310" to="6509,8310">
              <v:stroke endarrow="block"/>
            </v:line>
            <v:line id="_x0000_s1099" style="position:absolute" from="6438,3790" to="8133,4346">
              <v:stroke endarrow="block"/>
            </v:line>
            <v:roundrect id="_x0000_s1100" style="position:absolute;left:2485;top:7220;width:3889;height:1188;flip:x y" arcsize="10923f">
              <v:textbox style="mso-next-textbox:#_x0000_s1100">
                <w:txbxContent>
                  <w:p w:rsidR="00197270" w:rsidRPr="004E4584" w:rsidRDefault="00197270" w:rsidP="00C45F81">
                    <w:pPr>
                      <w:jc w:val="center"/>
                    </w:pPr>
                    <w:r w:rsidRPr="004E4584">
                      <w:t xml:space="preserve">Подготовка письменного уведомления о </w:t>
                    </w:r>
                    <w:r>
                      <w:t>постановке</w:t>
                    </w:r>
                    <w:r w:rsidRPr="004E4584">
                      <w:t xml:space="preserve"> заявителя  на учет в качестве нуждающегося в жилом помещении</w:t>
                    </w:r>
                  </w:p>
                </w:txbxContent>
              </v:textbox>
            </v:roundrect>
            <v:line id="_x0000_s1101" style="position:absolute;flip:x" from="4602,5044" to="4603,5462">
              <v:stroke endarrow="block"/>
            </v:line>
            <v:roundrect id="_x0000_s1102" style="position:absolute;left:6743;top:5462;width:3507;height:1355" arcsize="10923f">
              <v:textbox style="mso-next-textbox:#_x0000_s1102">
                <w:txbxContent>
                  <w:p w:rsidR="00197270" w:rsidRPr="00061112" w:rsidRDefault="00197270" w:rsidP="00C45F81">
                    <w:pPr>
                      <w:jc w:val="center"/>
                    </w:pPr>
                    <w:r w:rsidRPr="00061112">
                      <w:t>Подготовка уведомления об отказе в постановке заявителя на учет в качестве нуждающегося в жилом помещении</w:t>
                    </w:r>
                  </w:p>
                  <w:p w:rsidR="00197270" w:rsidRPr="004E4584" w:rsidRDefault="00197270" w:rsidP="00C45F81">
                    <w:pPr>
                      <w:rPr>
                        <w:szCs w:val="26"/>
                      </w:rPr>
                    </w:pPr>
                  </w:p>
                </w:txbxContent>
              </v:textbox>
            </v:roundrect>
            <v:roundrect id="_x0000_s1103" style="position:absolute;left:3001;top:2953;width:6965;height:1169" arcsize="10923f">
              <v:textbox style="mso-next-textbox:#_x0000_s1103">
                <w:txbxContent>
                  <w:p w:rsidR="00197270" w:rsidRPr="00061112" w:rsidRDefault="00197270" w:rsidP="00C45F81">
                    <w:pPr>
                      <w:rPr>
                        <w:szCs w:val="26"/>
                      </w:rPr>
                    </w:pPr>
                    <w:r w:rsidRPr="00061112">
                      <w:rPr>
                        <w:szCs w:val="26"/>
                      </w:rPr>
                      <w:t>Проверка представленного пакета документов, принятие решения о  постановке граждан на учет в качестве нуждающихся в жилых помещениях либо об отказе в постановке заявителя на учет в качестве нуждающегося в жилом помещении</w:t>
                    </w:r>
                  </w:p>
                </w:txbxContent>
              </v:textbox>
            </v:roundrect>
            <v:roundrect id="_x0000_s1104" style="position:absolute;left:2558;top:5462;width:3951;height:1269;flip:x y" arcsize="10923f">
              <v:textbox style="mso-next-textbox:#_x0000_s1104">
                <w:txbxContent>
                  <w:p w:rsidR="00197270" w:rsidRPr="00061112" w:rsidRDefault="00197270" w:rsidP="00C45F81">
                    <w:pPr>
                      <w:jc w:val="center"/>
                      <w:rPr>
                        <w:szCs w:val="26"/>
                      </w:rPr>
                    </w:pPr>
                    <w:r w:rsidRPr="00061112">
                      <w:rPr>
                        <w:szCs w:val="26"/>
                      </w:rPr>
                      <w:t>Подготовка проекта постановления о  постановке граждан на учет в качестве нуждающихся в жилых помещениях</w:t>
                    </w:r>
                  </w:p>
                </w:txbxContent>
              </v:textbox>
            </v:roundrect>
            <v:line id="_x0000_s1105"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106" type="#_x0000_t110" style="position:absolute;left:2846;top:4347;width:3310;height:697">
              <v:textbox style="mso-next-textbox:#_x0000_s1106">
                <w:txbxContent>
                  <w:p w:rsidR="00197270" w:rsidRDefault="00197270" w:rsidP="00C45F81">
                    <w:r>
                      <w:t>Соответствует</w:t>
                    </w:r>
                  </w:p>
                </w:txbxContent>
              </v:textbox>
            </v:shape>
            <v:shape id="_x0000_s1107" type="#_x0000_t110" style="position:absolute;left:6515;top:4277;width:3544;height:902">
              <v:textbox style="mso-next-textbox:#_x0000_s1107">
                <w:txbxContent>
                  <w:p w:rsidR="00197270" w:rsidRDefault="00197270" w:rsidP="00C45F81">
                    <w:pPr>
                      <w:jc w:val="center"/>
                    </w:pPr>
                    <w:r>
                      <w:t>Не соответствует</w:t>
                    </w:r>
                  </w:p>
                  <w:p w:rsidR="00197270" w:rsidRDefault="00197270" w:rsidP="00C45F81"/>
                </w:txbxContent>
              </v:textbox>
            </v:shape>
            <v:roundrect id="_x0000_s1108" style="position:absolute;left:2485;top:10633;width:7481;height:976;flip:x y" arcsize="10923f" filled="f" stroked="f">
              <v:textbox style="mso-next-textbox:#_x0000_s1108">
                <w:txbxContent>
                  <w:p w:rsidR="00197270" w:rsidRPr="000E631B" w:rsidRDefault="00197270" w:rsidP="00C45F81">
                    <w:pPr>
                      <w:pStyle w:val="ConsPlusNormal"/>
                      <w:widowControl/>
                      <w:ind w:firstLine="0"/>
                      <w:jc w:val="both"/>
                      <w:rPr>
                        <w:rFonts w:ascii="Times New Roman" w:hAnsi="Times New Roman" w:cs="Times New Roman"/>
                        <w:sz w:val="26"/>
                        <w:szCs w:val="26"/>
                      </w:rPr>
                    </w:pPr>
                  </w:p>
                  <w:p w:rsidR="00197270" w:rsidRPr="00CD5C06" w:rsidRDefault="00197270" w:rsidP="00C45F81"/>
                </w:txbxContent>
              </v:textbox>
            </v:roundrect>
            <v:line id="_x0000_s1109" style="position:absolute;flip:x" from="4516,8408" to="4523,8828">
              <v:stroke endarrow="block"/>
            </v:line>
            <v:roundrect id="_x0000_s1110" style="position:absolute;left:2558;top:8791;width:3957;height:1603;flip:x y" arcsize="10923f">
              <v:textbox style="mso-next-textbox:#_x0000_s1110">
                <w:txbxContent>
                  <w:p w:rsidR="00197270" w:rsidRPr="004E4584" w:rsidRDefault="00197270" w:rsidP="00C45F81">
                    <w:pPr>
                      <w:jc w:val="center"/>
                    </w:pPr>
                    <w:r w:rsidRPr="004E4584">
                      <w:t xml:space="preserve">Выдача </w:t>
                    </w:r>
                    <w:r>
                      <w:t xml:space="preserve">(направление) </w:t>
                    </w:r>
                    <w:r w:rsidRPr="004E4584">
                      <w:t xml:space="preserve">заявителю </w:t>
                    </w:r>
                    <w:r>
                      <w:t xml:space="preserve">постановления </w:t>
                    </w:r>
                    <w:r w:rsidRPr="004E4584">
                      <w:t xml:space="preserve">и уведомления о </w:t>
                    </w:r>
                    <w:r>
                      <w:t>постановке</w:t>
                    </w:r>
                    <w:r w:rsidRPr="004E4584">
                      <w:t xml:space="preserve"> заявителя  на учет в качестве нуждающегося в жилом помещении</w:t>
                    </w:r>
                  </w:p>
                  <w:p w:rsidR="00197270" w:rsidRPr="00776AEC" w:rsidRDefault="00197270" w:rsidP="00C45F81">
                    <w:pPr>
                      <w:rPr>
                        <w:sz w:val="27"/>
                        <w:szCs w:val="27"/>
                      </w:rPr>
                    </w:pPr>
                  </w:p>
                </w:txbxContent>
              </v:textbox>
            </v:roundrect>
            <v:line id="_x0000_s1111" style="position:absolute;flip:x" from="8399,6817" to="8400,7235">
              <v:stroke endarrow="block"/>
            </v:line>
            <v:roundrect id="_x0000_s1112" style="position:absolute;left:6743;top:7235;width:3507;height:1625" arcsize="10923f">
              <v:textbox style="mso-next-textbox:#_x0000_s1112">
                <w:txbxContent>
                  <w:p w:rsidR="00197270" w:rsidRPr="004E4584" w:rsidRDefault="00197270" w:rsidP="00C45F81">
                    <w:pPr>
                      <w:jc w:val="center"/>
                    </w:pPr>
                    <w:r w:rsidRPr="004E4584">
                      <w:t xml:space="preserve">Выдача </w:t>
                    </w:r>
                    <w:r>
                      <w:t xml:space="preserve">(направление) </w:t>
                    </w:r>
                    <w:r w:rsidRPr="004E4584">
                      <w:t xml:space="preserve">заявителю уведомления об отказе в </w:t>
                    </w:r>
                    <w:r>
                      <w:t>постановке</w:t>
                    </w:r>
                    <w:r w:rsidRPr="004E4584">
                      <w:t xml:space="preserve"> заявителя  на учет в качестве нуждающегося в жилом помещении</w:t>
                    </w:r>
                  </w:p>
                  <w:p w:rsidR="00197270" w:rsidRPr="00DB14C0" w:rsidRDefault="00197270" w:rsidP="00C45F81">
                    <w:pPr>
                      <w:rPr>
                        <w:szCs w:val="26"/>
                      </w:rPr>
                    </w:pPr>
                  </w:p>
                </w:txbxContent>
              </v:textbox>
            </v:roundrect>
            <v:line id="_x0000_s1113" style="position:absolute;flip:x" from="4602,6731" to="4603,7289">
              <v:stroke endarrow="block"/>
            </v:line>
          </v:group>
        </w:pict>
      </w:r>
    </w:p>
    <w:p w:rsidR="00420E9A" w:rsidRDefault="00420E9A" w:rsidP="00BE330D">
      <w:pPr>
        <w:widowControl w:val="0"/>
        <w:autoSpaceDE w:val="0"/>
        <w:autoSpaceDN w:val="0"/>
        <w:adjustRightInd w:val="0"/>
        <w:jc w:val="right"/>
        <w:outlineLvl w:val="1"/>
        <w:rPr>
          <w:rFonts w:eastAsiaTheme="minorHAnsi"/>
          <w:sz w:val="28"/>
          <w:szCs w:val="28"/>
          <w:lang w:eastAsia="en-US"/>
        </w:rPr>
      </w:pPr>
      <w:bookmarkStart w:id="8" w:name="Par809"/>
      <w:bookmarkEnd w:id="8"/>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4</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9" w:name="Par815"/>
      <w:bookmarkEnd w:id="9"/>
      <w:r w:rsidRPr="00BE330D">
        <w:rPr>
          <w:rFonts w:eastAsiaTheme="minorHAnsi"/>
          <w:sz w:val="28"/>
          <w:szCs w:val="28"/>
          <w:lang w:eastAsia="en-US"/>
        </w:rPr>
        <w:t>РАСПИСКА</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получении документов, представленных для рассмотрения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вопроса о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жилых помещениях, предоставляемых по договорам</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Настоящим удостоверяется, что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заявитель 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представил, а сотрудник 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получил "_______ "______________________ __________ документы в</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(число)     (месяц прописью)      (год)</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количестве ____________________________________ экземпляров по прилагаемому</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(прописью)</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к  заявлению  перечню  документов,  необходимых   для   признания   граждан</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нуждающимися в жилых помещениях.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Перечень  документов, которые  будут получены по межведомственным запросам:</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BE330D" w:rsidRDefault="00BE330D" w:rsidP="00BE330D">
      <w:pPr>
        <w:widowControl w:val="0"/>
        <w:autoSpaceDE w:val="0"/>
        <w:autoSpaceDN w:val="0"/>
        <w:adjustRightInd w:val="0"/>
        <w:jc w:val="right"/>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bookmarkStart w:id="10" w:name="Par854"/>
      <w:bookmarkEnd w:id="10"/>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5</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(почтовый индекс и адрес</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1" w:name="Par873"/>
      <w:bookmarkEnd w:id="11"/>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 принятии граждан на учет в качестве нуждающихся в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помещениях, предоставляемых по договору социального найма</w:t>
      </w: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BE330D" w:rsidRPr="00706C66" w:rsidRDefault="007B207A" w:rsidP="00BE330D">
      <w:pPr>
        <w:widowControl w:val="0"/>
        <w:autoSpaceDE w:val="0"/>
        <w:autoSpaceDN w:val="0"/>
        <w:adjustRightInd w:val="0"/>
        <w:rPr>
          <w:rFonts w:eastAsiaTheme="minorEastAsia"/>
        </w:rPr>
      </w:pPr>
      <w:r w:rsidRPr="00706C66">
        <w:rPr>
          <w:rFonts w:eastAsiaTheme="minorEastAsia"/>
        </w:rPr>
        <w:t>Администрация _______ 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r w:rsidRPr="00706C66">
        <w:rPr>
          <w:rFonts w:eastAsiaTheme="minorEastAsia"/>
        </w:rPr>
        <w:t xml:space="preserve"> </w:t>
      </w:r>
      <w:r w:rsidR="00BE330D" w:rsidRPr="00706C66">
        <w:rPr>
          <w:rFonts w:eastAsiaTheme="minorEastAsia"/>
        </w:rPr>
        <w:t>социального   найма,  решило   в  соответствии   с   приказом    управления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(наименование акта, дата его принятия и номер)</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принять 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на учет в качестве  нуждающегося  в  жилом  помещении,  предоставляемом  по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договору социального найма, составом семьи ____________ человек:</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Приказ прилагается.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 ____________ 20___ г.</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706C66" w:rsidRDefault="00BE330D" w:rsidP="00BE330D">
      <w:pPr>
        <w:widowControl w:val="0"/>
        <w:autoSpaceDE w:val="0"/>
        <w:autoSpaceDN w:val="0"/>
        <w:adjustRightInd w:val="0"/>
        <w:jc w:val="both"/>
        <w:rPr>
          <w:rFonts w:eastAsiaTheme="minorHAnsi"/>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bookmarkStart w:id="12" w:name="Par906"/>
      <w:bookmarkEnd w:id="12"/>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6</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(почтовый индекс и адрес</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3" w:name="Par924"/>
      <w:bookmarkEnd w:id="13"/>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об отказе в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4" w:name="_GoBack"/>
      <w:bookmarkEnd w:id="14"/>
      <w:r w:rsidRPr="00BE330D">
        <w:rPr>
          <w:rFonts w:eastAsiaTheme="minorHAnsi"/>
          <w:sz w:val="28"/>
          <w:szCs w:val="28"/>
          <w:lang w:eastAsia="en-US"/>
        </w:rPr>
        <w:t>в жилых помещениях,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C97EE0" w:rsidP="00BE330D">
      <w:pPr>
        <w:widowControl w:val="0"/>
        <w:autoSpaceDE w:val="0"/>
        <w:autoSpaceDN w:val="0"/>
        <w:adjustRightInd w:val="0"/>
        <w:rPr>
          <w:rFonts w:eastAsiaTheme="minorEastAsia"/>
        </w:rPr>
      </w:pPr>
      <w:r w:rsidRPr="00706C66">
        <w:rPr>
          <w:rFonts w:eastAsiaTheme="minorEastAsia"/>
        </w:rPr>
        <w:t xml:space="preserve">Администрация </w:t>
      </w:r>
      <w:r w:rsidR="00FC2F21">
        <w:rPr>
          <w:rFonts w:eastAsiaTheme="minorEastAsia"/>
        </w:rPr>
        <w:t xml:space="preserve">Алексеевского </w:t>
      </w:r>
      <w:r w:rsidRPr="00706C66">
        <w:rPr>
          <w:rFonts w:eastAsiaTheme="minorEastAsia"/>
        </w:rPr>
        <w:t>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социального  найма,   решило   в  соответствии   с   приказом    управления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отказать 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в  принятии  на  учет  в   качестве   нуждающегося   в   жилом   помещении,</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предоставляемом по договору социального найма.</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Причина отказа 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Приказ прилагается.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 ______________ 20___ г.</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sectPr w:rsidR="00BE330D" w:rsidRPr="00BE330D" w:rsidSect="00197270">
          <w:pgSz w:w="11905" w:h="16838"/>
          <w:pgMar w:top="1134" w:right="850" w:bottom="1134" w:left="1701" w:header="720" w:footer="720" w:gutter="0"/>
          <w:cols w:space="720"/>
          <w:noEndnote/>
          <w:docGrid w:linePitch="381"/>
        </w:sectPr>
      </w:pPr>
      <w:bookmarkStart w:id="15" w:name="Par962"/>
      <w:bookmarkEnd w:id="15"/>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7</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6" w:name="Par968"/>
      <w:bookmarkEnd w:id="16"/>
      <w:r w:rsidRPr="00BE330D">
        <w:rPr>
          <w:rFonts w:eastAsiaTheme="minorHAnsi"/>
          <w:sz w:val="28"/>
          <w:szCs w:val="28"/>
          <w:lang w:eastAsia="en-US"/>
        </w:rPr>
        <w:t>ЖУРНАЛ</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регистрации заявлений граждан о принятии на учет в качестве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нуждающихся в жилых помещениях, предоставляемых</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по договорам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14459" w:type="dxa"/>
        <w:tblInd w:w="62" w:type="dxa"/>
        <w:tblLayout w:type="fixed"/>
        <w:tblCellMar>
          <w:top w:w="75" w:type="dxa"/>
          <w:left w:w="0" w:type="dxa"/>
          <w:bottom w:w="75" w:type="dxa"/>
          <w:right w:w="0" w:type="dxa"/>
        </w:tblCellMar>
        <w:tblLook w:val="0000"/>
      </w:tblPr>
      <w:tblGrid>
        <w:gridCol w:w="567"/>
        <w:gridCol w:w="1701"/>
        <w:gridCol w:w="1560"/>
        <w:gridCol w:w="2835"/>
        <w:gridCol w:w="2551"/>
        <w:gridCol w:w="2552"/>
        <w:gridCol w:w="2693"/>
      </w:tblGrid>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подачи заявления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заявителя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место регистрации по месту жительства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Содержание заявления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исполнителя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и номер приказа (результат рассмотрения заявления)</w:t>
            </w:r>
          </w:p>
        </w:tc>
      </w:tr>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7</w:t>
            </w: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sectPr w:rsidR="00BE330D" w:rsidRPr="00BE330D" w:rsidSect="00197270">
          <w:pgSz w:w="16838" w:h="11905" w:orient="landscape"/>
          <w:pgMar w:top="1701" w:right="1134" w:bottom="851" w:left="1134" w:header="720" w:footer="720" w:gutter="0"/>
          <w:cols w:space="720"/>
          <w:noEndnote/>
          <w:docGrid w:linePitch="381"/>
        </w:sectPr>
      </w:pPr>
    </w:p>
    <w:p w:rsidR="00BE330D" w:rsidRPr="00BE330D" w:rsidRDefault="00BE330D" w:rsidP="00C97EE0">
      <w:pPr>
        <w:widowControl w:val="0"/>
        <w:autoSpaceDE w:val="0"/>
        <w:autoSpaceDN w:val="0"/>
        <w:adjustRightInd w:val="0"/>
        <w:jc w:val="both"/>
        <w:rPr>
          <w:rFonts w:eastAsiaTheme="minorHAnsi"/>
          <w:sz w:val="28"/>
          <w:szCs w:val="28"/>
          <w:lang w:eastAsia="en-US"/>
        </w:rPr>
      </w:pPr>
    </w:p>
    <w:sectPr w:rsidR="00BE330D" w:rsidRPr="00BE330D" w:rsidSect="00BC01C5">
      <w:headerReference w:type="even" r:id="rId17"/>
      <w:headerReference w:type="default" r:id="rId18"/>
      <w:footerReference w:type="even" r:id="rId19"/>
      <w:footerReference w:type="default" r:id="rId20"/>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E87" w:rsidRDefault="005D4E87" w:rsidP="00A40D91">
      <w:r>
        <w:separator/>
      </w:r>
    </w:p>
  </w:endnote>
  <w:endnote w:type="continuationSeparator" w:id="0">
    <w:p w:rsidR="005D4E87" w:rsidRDefault="005D4E87"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70" w:rsidRDefault="003A0EE2" w:rsidP="00BC01C5">
    <w:pPr>
      <w:pStyle w:val="a3"/>
      <w:framePr w:wrap="around" w:vAnchor="text" w:hAnchor="margin" w:xAlign="right" w:y="1"/>
      <w:rPr>
        <w:rStyle w:val="a5"/>
      </w:rPr>
    </w:pPr>
    <w:r>
      <w:rPr>
        <w:rStyle w:val="a5"/>
      </w:rPr>
      <w:fldChar w:fldCharType="begin"/>
    </w:r>
    <w:r w:rsidR="00197270">
      <w:rPr>
        <w:rStyle w:val="a5"/>
      </w:rPr>
      <w:instrText xml:space="preserve">PAGE  </w:instrText>
    </w:r>
    <w:r>
      <w:rPr>
        <w:rStyle w:val="a5"/>
      </w:rPr>
      <w:fldChar w:fldCharType="end"/>
    </w:r>
  </w:p>
  <w:p w:rsidR="00197270" w:rsidRDefault="00197270" w:rsidP="00BC01C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70" w:rsidRDefault="00197270" w:rsidP="00BC01C5">
    <w:pPr>
      <w:pStyle w:val="a3"/>
      <w:framePr w:wrap="around" w:vAnchor="text" w:hAnchor="margin" w:xAlign="right" w:y="1"/>
      <w:rPr>
        <w:rStyle w:val="a5"/>
      </w:rPr>
    </w:pPr>
  </w:p>
  <w:p w:rsidR="00197270" w:rsidRDefault="00197270" w:rsidP="00BC01C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E87" w:rsidRDefault="005D4E87" w:rsidP="00A40D91">
      <w:r>
        <w:separator/>
      </w:r>
    </w:p>
  </w:footnote>
  <w:footnote w:type="continuationSeparator" w:id="0">
    <w:p w:rsidR="005D4E87" w:rsidRDefault="005D4E87"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70" w:rsidRDefault="003A0EE2" w:rsidP="00BC01C5">
    <w:pPr>
      <w:pStyle w:val="a6"/>
      <w:framePr w:wrap="around" w:vAnchor="text" w:hAnchor="margin" w:xAlign="center" w:y="1"/>
      <w:rPr>
        <w:rStyle w:val="a5"/>
      </w:rPr>
    </w:pPr>
    <w:r>
      <w:rPr>
        <w:rStyle w:val="a5"/>
      </w:rPr>
      <w:fldChar w:fldCharType="begin"/>
    </w:r>
    <w:r w:rsidR="00197270">
      <w:rPr>
        <w:rStyle w:val="a5"/>
      </w:rPr>
      <w:instrText xml:space="preserve">PAGE  </w:instrText>
    </w:r>
    <w:r>
      <w:rPr>
        <w:rStyle w:val="a5"/>
      </w:rPr>
      <w:fldChar w:fldCharType="end"/>
    </w:r>
  </w:p>
  <w:p w:rsidR="00197270" w:rsidRDefault="001972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70" w:rsidRDefault="003A0EE2" w:rsidP="00BC01C5">
    <w:pPr>
      <w:pStyle w:val="a6"/>
      <w:framePr w:wrap="around" w:vAnchor="text" w:hAnchor="margin" w:xAlign="center" w:y="1"/>
      <w:rPr>
        <w:rStyle w:val="a5"/>
      </w:rPr>
    </w:pPr>
    <w:r>
      <w:rPr>
        <w:rStyle w:val="a5"/>
      </w:rPr>
      <w:fldChar w:fldCharType="begin"/>
    </w:r>
    <w:r w:rsidR="00197270">
      <w:rPr>
        <w:rStyle w:val="a5"/>
      </w:rPr>
      <w:instrText xml:space="preserve">PAGE  </w:instrText>
    </w:r>
    <w:r>
      <w:rPr>
        <w:rStyle w:val="a5"/>
      </w:rPr>
      <w:fldChar w:fldCharType="separate"/>
    </w:r>
    <w:r w:rsidR="00197270">
      <w:rPr>
        <w:rStyle w:val="a5"/>
        <w:noProof/>
      </w:rPr>
      <w:t>22</w:t>
    </w:r>
    <w:r>
      <w:rPr>
        <w:rStyle w:val="a5"/>
      </w:rPr>
      <w:fldChar w:fldCharType="end"/>
    </w:r>
  </w:p>
  <w:p w:rsidR="00197270" w:rsidRDefault="001972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12B01"/>
    <w:rsid w:val="00017B0B"/>
    <w:rsid w:val="00021CBE"/>
    <w:rsid w:val="00033098"/>
    <w:rsid w:val="000429A6"/>
    <w:rsid w:val="000456B7"/>
    <w:rsid w:val="0005673D"/>
    <w:rsid w:val="00065823"/>
    <w:rsid w:val="00073437"/>
    <w:rsid w:val="00084FAE"/>
    <w:rsid w:val="00092982"/>
    <w:rsid w:val="000A3ACB"/>
    <w:rsid w:val="000A5F6C"/>
    <w:rsid w:val="000A73D4"/>
    <w:rsid w:val="001009AC"/>
    <w:rsid w:val="00101638"/>
    <w:rsid w:val="0010578A"/>
    <w:rsid w:val="00130089"/>
    <w:rsid w:val="00131AD9"/>
    <w:rsid w:val="001323A1"/>
    <w:rsid w:val="001702AD"/>
    <w:rsid w:val="00173347"/>
    <w:rsid w:val="00185D3F"/>
    <w:rsid w:val="00194013"/>
    <w:rsid w:val="00196673"/>
    <w:rsid w:val="00197270"/>
    <w:rsid w:val="001B3A59"/>
    <w:rsid w:val="001C5C1B"/>
    <w:rsid w:val="001D120C"/>
    <w:rsid w:val="001D3036"/>
    <w:rsid w:val="001D5F80"/>
    <w:rsid w:val="001E0913"/>
    <w:rsid w:val="001E61C9"/>
    <w:rsid w:val="00224E30"/>
    <w:rsid w:val="00242489"/>
    <w:rsid w:val="0024449A"/>
    <w:rsid w:val="0025506A"/>
    <w:rsid w:val="00255858"/>
    <w:rsid w:val="00291246"/>
    <w:rsid w:val="002942C8"/>
    <w:rsid w:val="002C2E9F"/>
    <w:rsid w:val="002C5B2A"/>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0EE2"/>
    <w:rsid w:val="003A1177"/>
    <w:rsid w:val="003A305C"/>
    <w:rsid w:val="003A7B74"/>
    <w:rsid w:val="003C3B35"/>
    <w:rsid w:val="003D5310"/>
    <w:rsid w:val="003D5F6A"/>
    <w:rsid w:val="003F34DB"/>
    <w:rsid w:val="004119E5"/>
    <w:rsid w:val="00420E9A"/>
    <w:rsid w:val="00445837"/>
    <w:rsid w:val="00446ABF"/>
    <w:rsid w:val="00451792"/>
    <w:rsid w:val="00460A72"/>
    <w:rsid w:val="004B2E23"/>
    <w:rsid w:val="004B4A11"/>
    <w:rsid w:val="004E026B"/>
    <w:rsid w:val="004F2510"/>
    <w:rsid w:val="004F5225"/>
    <w:rsid w:val="00511EF7"/>
    <w:rsid w:val="00520AC9"/>
    <w:rsid w:val="00522B75"/>
    <w:rsid w:val="00522D22"/>
    <w:rsid w:val="00536D3B"/>
    <w:rsid w:val="005425A9"/>
    <w:rsid w:val="005453EC"/>
    <w:rsid w:val="00546515"/>
    <w:rsid w:val="0055543A"/>
    <w:rsid w:val="00585234"/>
    <w:rsid w:val="005A340E"/>
    <w:rsid w:val="005A357D"/>
    <w:rsid w:val="005B1F71"/>
    <w:rsid w:val="005B6713"/>
    <w:rsid w:val="005C56CF"/>
    <w:rsid w:val="005D4E87"/>
    <w:rsid w:val="005D55A8"/>
    <w:rsid w:val="005E7074"/>
    <w:rsid w:val="005F29B7"/>
    <w:rsid w:val="005F6A3B"/>
    <w:rsid w:val="00631005"/>
    <w:rsid w:val="00631230"/>
    <w:rsid w:val="00632166"/>
    <w:rsid w:val="006330F3"/>
    <w:rsid w:val="00645496"/>
    <w:rsid w:val="00670063"/>
    <w:rsid w:val="0067675C"/>
    <w:rsid w:val="006918E4"/>
    <w:rsid w:val="0069241F"/>
    <w:rsid w:val="006B08CA"/>
    <w:rsid w:val="006B3722"/>
    <w:rsid w:val="006B3F2A"/>
    <w:rsid w:val="006B55DA"/>
    <w:rsid w:val="006C7826"/>
    <w:rsid w:val="006D1C06"/>
    <w:rsid w:val="006D5BB7"/>
    <w:rsid w:val="006D6690"/>
    <w:rsid w:val="00700A5B"/>
    <w:rsid w:val="00701E23"/>
    <w:rsid w:val="00706C66"/>
    <w:rsid w:val="00713723"/>
    <w:rsid w:val="00716FC1"/>
    <w:rsid w:val="00730DFA"/>
    <w:rsid w:val="00732C7A"/>
    <w:rsid w:val="00733629"/>
    <w:rsid w:val="00744A87"/>
    <w:rsid w:val="00772EC5"/>
    <w:rsid w:val="00777FEA"/>
    <w:rsid w:val="007807B1"/>
    <w:rsid w:val="00781301"/>
    <w:rsid w:val="00783DEB"/>
    <w:rsid w:val="00792DAE"/>
    <w:rsid w:val="0079585B"/>
    <w:rsid w:val="007B207A"/>
    <w:rsid w:val="007B5B4C"/>
    <w:rsid w:val="007C3102"/>
    <w:rsid w:val="007D190C"/>
    <w:rsid w:val="007D4D7D"/>
    <w:rsid w:val="007D6BCB"/>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22AF7"/>
    <w:rsid w:val="00946323"/>
    <w:rsid w:val="0095395E"/>
    <w:rsid w:val="009577A2"/>
    <w:rsid w:val="009616F2"/>
    <w:rsid w:val="00963C97"/>
    <w:rsid w:val="00982FAF"/>
    <w:rsid w:val="009A340A"/>
    <w:rsid w:val="009C27C6"/>
    <w:rsid w:val="009C58B6"/>
    <w:rsid w:val="009E6C82"/>
    <w:rsid w:val="009E7EA0"/>
    <w:rsid w:val="00A01209"/>
    <w:rsid w:val="00A03233"/>
    <w:rsid w:val="00A11DAE"/>
    <w:rsid w:val="00A20316"/>
    <w:rsid w:val="00A40D91"/>
    <w:rsid w:val="00A45DFE"/>
    <w:rsid w:val="00A6147E"/>
    <w:rsid w:val="00A704FA"/>
    <w:rsid w:val="00A81E7A"/>
    <w:rsid w:val="00AA10C2"/>
    <w:rsid w:val="00AA1EB9"/>
    <w:rsid w:val="00AF38D9"/>
    <w:rsid w:val="00AF3BC6"/>
    <w:rsid w:val="00B01092"/>
    <w:rsid w:val="00B10901"/>
    <w:rsid w:val="00B32144"/>
    <w:rsid w:val="00B32DCD"/>
    <w:rsid w:val="00B51070"/>
    <w:rsid w:val="00B52E75"/>
    <w:rsid w:val="00B63FA5"/>
    <w:rsid w:val="00B701F0"/>
    <w:rsid w:val="00BC01C5"/>
    <w:rsid w:val="00BC40A9"/>
    <w:rsid w:val="00BC5DC0"/>
    <w:rsid w:val="00BD1AE2"/>
    <w:rsid w:val="00BE330D"/>
    <w:rsid w:val="00BF150E"/>
    <w:rsid w:val="00C171D0"/>
    <w:rsid w:val="00C330E7"/>
    <w:rsid w:val="00C45F81"/>
    <w:rsid w:val="00C46BAC"/>
    <w:rsid w:val="00C5045E"/>
    <w:rsid w:val="00C53152"/>
    <w:rsid w:val="00C53DEC"/>
    <w:rsid w:val="00C57D55"/>
    <w:rsid w:val="00C63395"/>
    <w:rsid w:val="00C73EF4"/>
    <w:rsid w:val="00C87F30"/>
    <w:rsid w:val="00C91CE6"/>
    <w:rsid w:val="00C965B6"/>
    <w:rsid w:val="00C97EE0"/>
    <w:rsid w:val="00CA02B4"/>
    <w:rsid w:val="00CA07CD"/>
    <w:rsid w:val="00CA5D2C"/>
    <w:rsid w:val="00CB2704"/>
    <w:rsid w:val="00CB45CF"/>
    <w:rsid w:val="00CC2308"/>
    <w:rsid w:val="00CD1480"/>
    <w:rsid w:val="00D05FE9"/>
    <w:rsid w:val="00D32FE7"/>
    <w:rsid w:val="00D55D88"/>
    <w:rsid w:val="00D625CD"/>
    <w:rsid w:val="00D63F3C"/>
    <w:rsid w:val="00D806B8"/>
    <w:rsid w:val="00D87A82"/>
    <w:rsid w:val="00D963DF"/>
    <w:rsid w:val="00DB19D8"/>
    <w:rsid w:val="00DB44F6"/>
    <w:rsid w:val="00DD4EB4"/>
    <w:rsid w:val="00DE64CC"/>
    <w:rsid w:val="00E07C82"/>
    <w:rsid w:val="00E24037"/>
    <w:rsid w:val="00E32354"/>
    <w:rsid w:val="00E4370E"/>
    <w:rsid w:val="00E55B5D"/>
    <w:rsid w:val="00E61D66"/>
    <w:rsid w:val="00E710CB"/>
    <w:rsid w:val="00E957BD"/>
    <w:rsid w:val="00EA0EE6"/>
    <w:rsid w:val="00EA15A3"/>
    <w:rsid w:val="00EA6AAA"/>
    <w:rsid w:val="00EC0C7D"/>
    <w:rsid w:val="00EC63AE"/>
    <w:rsid w:val="00EC688E"/>
    <w:rsid w:val="00ED6FAF"/>
    <w:rsid w:val="00EE76FC"/>
    <w:rsid w:val="00EF3AC7"/>
    <w:rsid w:val="00F0364A"/>
    <w:rsid w:val="00F077EA"/>
    <w:rsid w:val="00F07A7B"/>
    <w:rsid w:val="00F1076D"/>
    <w:rsid w:val="00F2232C"/>
    <w:rsid w:val="00F2542D"/>
    <w:rsid w:val="00F25D9A"/>
    <w:rsid w:val="00F51926"/>
    <w:rsid w:val="00F5270F"/>
    <w:rsid w:val="00F53737"/>
    <w:rsid w:val="00F55C80"/>
    <w:rsid w:val="00F74BA0"/>
    <w:rsid w:val="00F93DDF"/>
    <w:rsid w:val="00FB331C"/>
    <w:rsid w:val="00FB4DB4"/>
    <w:rsid w:val="00FC2F21"/>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94A932A2B484F10ED2E1EHFgAL" TargetMode="External"/><Relationship Id="rId13" Type="http://schemas.openxmlformats.org/officeDocument/2006/relationships/hyperlink" Target="consultantplus://offline/ref=88844B20EF7016E3DD4D4BF0071A62B5DA49CA2225161642E4244BA26DA46A286207E01406AD20AA21EBD9H3g7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8844B20EF7016E3DD4D55FD11763DB0DD429D2E25154518B4221CFDH3gD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844B20EF7016E3DD4D55FD11763DB0DA459728231B1812BC7B10FF3AAD607F2548B953H4g1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844B20EF7016E3DD4D55FD11763DB0DA459728231B1812BC7B10FF3AHAgDL" TargetMode="External"/><Relationship Id="rId5" Type="http://schemas.openxmlformats.org/officeDocument/2006/relationships/webSettings" Target="webSettings.xml"/><Relationship Id="rId15" Type="http://schemas.openxmlformats.org/officeDocument/2006/relationships/hyperlink" Target="consultantplus://offline/ref=88844B20EF7016E3DD4D4BF0071A62B5DA49CA22261C1A45E6244BA26DA46A286207E01406AD20AA21EBDAH3gDL" TargetMode="External"/><Relationship Id="rId23" Type="http://schemas.microsoft.com/office/2007/relationships/stylesWithEffects" Target="stylesWithEffects.xml"/><Relationship Id="rId10" Type="http://schemas.openxmlformats.org/officeDocument/2006/relationships/hyperlink" Target="consultantplus://offline/ref=88844B20EF7016E3DD4D55FD11763DB0DA45932D25171812BC7B10FF3AHAgD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844B20EF7016E3DD4D55FD11763DB0DA45952C28171812BC7B10FF3AHAgDL" TargetMode="External"/><Relationship Id="rId14" Type="http://schemas.openxmlformats.org/officeDocument/2006/relationships/hyperlink" Target="consultantplus://offline/ref=88844B20EF7016E3DD4D4BF0071A62B5DA49CA22251B1441E0244BA26DA46A28H6g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36F5-DB57-438E-9613-971EFF16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32</Pages>
  <Words>8876</Words>
  <Characters>50595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dcterms:created xsi:type="dcterms:W3CDTF">2015-05-21T11:05:00Z</dcterms:created>
  <dcterms:modified xsi:type="dcterms:W3CDTF">2015-10-02T08:08:00Z</dcterms:modified>
</cp:coreProperties>
</file>