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29" w:rsidRPr="00266329" w:rsidRDefault="00266329" w:rsidP="0026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СОВЕТ  НАРОДНЫХ  ДЕПУТАТОВ </w:t>
      </w:r>
    </w:p>
    <w:p w:rsidR="00266329" w:rsidRPr="00266329" w:rsidRDefault="00266329" w:rsidP="0026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АЛЕКСЕЕВСКОГО СЕЛЬСКОГО ПОСЕЛЕНИЯ </w:t>
      </w:r>
    </w:p>
    <w:p w:rsidR="00266329" w:rsidRPr="00266329" w:rsidRDefault="00266329" w:rsidP="0026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ГРИБАНОВСКОГО МУНИЦИПАЛЬНОГО РАЙОНА  </w:t>
      </w:r>
    </w:p>
    <w:p w:rsidR="00266329" w:rsidRPr="00266329" w:rsidRDefault="00266329" w:rsidP="0026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ВОРОНЕЖСКОЙ ОБЛАСТИ </w:t>
      </w:r>
    </w:p>
    <w:p w:rsidR="00266329" w:rsidRPr="00266329" w:rsidRDefault="00266329" w:rsidP="0026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Р Е Ш Е Н И Е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от 24.02.2016 года № 36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с.Алексеевка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
      </w:tblGrid>
      <w:tr w:rsidR="00266329" w:rsidRPr="00266329" w:rsidTr="002663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6329" w:rsidRPr="00266329" w:rsidRDefault="00266329" w:rsidP="00266329">
            <w:pPr>
              <w:spacing w:after="0" w:line="240" w:lineRule="auto"/>
              <w:rPr>
                <w:rFonts w:ascii="Times New Roman" w:eastAsia="Times New Roman" w:hAnsi="Times New Roman" w:cs="Times New Roman"/>
                <w:sz w:val="24"/>
                <w:szCs w:val="24"/>
                <w:lang w:eastAsia="ru-RU"/>
              </w:rPr>
            </w:pPr>
          </w:p>
        </w:tc>
      </w:tr>
    </w:tbl>
    <w:p w:rsidR="00266329" w:rsidRPr="00266329" w:rsidRDefault="00266329" w:rsidP="00266329">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95"/>
        <w:gridCol w:w="90"/>
      </w:tblGrid>
      <w:tr w:rsidR="00266329" w:rsidRPr="00266329" w:rsidTr="002663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6329" w:rsidRPr="00266329" w:rsidRDefault="00266329" w:rsidP="00266329">
            <w:pPr>
              <w:spacing w:after="0"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Об утверждении Положения о порядке организации и проведения публичных слушаний в Алексеевском сельском поселении Грибановского муниципального района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6329" w:rsidRPr="00266329" w:rsidRDefault="00266329" w:rsidP="00266329">
            <w:pPr>
              <w:spacing w:after="0"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tc>
      </w:tr>
    </w:tbl>
    <w:p w:rsidR="00266329" w:rsidRPr="00266329" w:rsidRDefault="00266329" w:rsidP="00266329">
      <w:pPr>
        <w:spacing w:after="0"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b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Алексеевского сельского поселения Грибановского муниципального района Совет народных депутатов </w:t>
      </w:r>
    </w:p>
    <w:p w:rsidR="00266329" w:rsidRPr="00266329" w:rsidRDefault="00266329" w:rsidP="0026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РЕШИЛ: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1. Утвердить Положение о порядке организации и проведения публичных слушаний в Алексеевском сельском поселении Грибановского муниципального района согласно приложению к настоящему решению.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2. Признать утратившим силу решения Совета народных депутатов Алексеевского сельского поселения Грибановского муниципального района Воронежской области: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от 09.12.2005 г. № 31 «Об утверждении Положения о публичных   слушаниях в Алексеевском  сельском поселении   Грибановского муниципального   района»;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от 27.10.2008 г. № 148 «О     внесении       изменений  в Положение о публичных слушаниях в    Алексеевском          сельском поселении Грибановского муниципального    района Воронежской   области»;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lastRenderedPageBreak/>
        <w:t xml:space="preserve">       от 20.01. 2012 г. № 81 «О внесении изменений в решение  Совета народных депутатов  Алексеевского  сельского поселения от 09.12.2005 года № 31  «Об утверждении Положения о публичных слушаниях в Алексеевском сельском поселении Грибановского муниципального района» в редакции решения от 27.10.2008г. № 148»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3. Обнародовать настоящее решение.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Глава сельского поселения                                                      Н.А.Фомина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Утверждено </w:t>
      </w:r>
    </w:p>
    <w:p w:rsidR="00266329" w:rsidRPr="00266329" w:rsidRDefault="00266329" w:rsidP="002663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решением Совета народных депутатов </w:t>
      </w:r>
    </w:p>
    <w:p w:rsidR="00266329" w:rsidRPr="00266329" w:rsidRDefault="00266329" w:rsidP="002663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Алексеевского сельского поселения </w:t>
      </w:r>
    </w:p>
    <w:p w:rsidR="00266329" w:rsidRPr="00266329" w:rsidRDefault="00266329" w:rsidP="002663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Грибановского муниципального района </w:t>
      </w:r>
    </w:p>
    <w:p w:rsidR="00266329" w:rsidRPr="00266329" w:rsidRDefault="00266329" w:rsidP="002663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Воронежской области </w:t>
      </w:r>
    </w:p>
    <w:p w:rsidR="00266329" w:rsidRPr="00266329" w:rsidRDefault="00266329" w:rsidP="002663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от  24.02.2016 г. № 36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ПОЛОЖЕНИЕ </w:t>
      </w:r>
    </w:p>
    <w:p w:rsidR="00266329" w:rsidRPr="00266329" w:rsidRDefault="00266329" w:rsidP="0026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О ПОРЯДКЕ ОРГАНИЗАЦИИ И ПРОВЕДЕНИЯ </w:t>
      </w:r>
    </w:p>
    <w:p w:rsidR="00266329" w:rsidRPr="00266329" w:rsidRDefault="00266329" w:rsidP="0026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ПУБЛИЧНЫХ СЛУШАНИЙ </w:t>
      </w:r>
    </w:p>
    <w:p w:rsidR="00266329" w:rsidRPr="00266329" w:rsidRDefault="00266329" w:rsidP="0026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В АЛЕКСЕЕВСКОМ СЕЛЬСКОМ ПОСЕЛЕНИИ ГРИБАНОВСКОГО МУНИЦИПАЛЬНОГО РАЙОНА </w:t>
      </w:r>
    </w:p>
    <w:p w:rsidR="00266329" w:rsidRPr="00266329" w:rsidRDefault="00266329" w:rsidP="002663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1. Основные понятия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1.1. 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 Алексеевского сельского поселения Грибановского муниципального района устанавливает порядок организации и </w:t>
      </w:r>
      <w:r w:rsidRPr="00266329">
        <w:rPr>
          <w:rFonts w:ascii="Times New Roman" w:eastAsia="Times New Roman" w:hAnsi="Times New Roman" w:cs="Times New Roman"/>
          <w:sz w:val="24"/>
          <w:szCs w:val="24"/>
          <w:lang w:eastAsia="ru-RU"/>
        </w:rPr>
        <w:lastRenderedPageBreak/>
        <w:t xml:space="preserve">проведения публичных слушаний в Алексеевском сельском поселении Грибановского муниципального района.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1.2. Для обсуждения проектов муниципальных правовых актов Алексеевского сельского поселения Грибановского муниципального района по вопросам местного значения с участием жителей Алексеевского сельского поселения Грибановского муниципального района Советом народных депутатов Алексеевского сельского поселения Грибановского муниципального района, главой Алексеевского сельского поселения  Грибановского муниципального района могут проводиться публичные слушания.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1.3. Публичные слушания - это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1.4. Участие в слушании является свободным и добровольным.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1.5. Подготовка, проведение и установление результатов публичных слушаний осуществляются на основании принципов открытости, гласности, добровольности.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2. Цели и принципы организации и проведения публичных слушаний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2.1. Целью проведения публичных слушаний является: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обеспечение реализации прав граждан Российской Федерации, постоянно или преимущественно проживающих на территории Алексеевского сельского поселения Грибановского муниципального района, на непосредственное участие в осуществлении местного самоуправления.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2.2. Задачами публичных слушаний являются: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доведение до населения Алексеевского сельского поселения Грибановского муниципального района полной и точной информации о проектах правовых актов Совета народных депутатов Алексеевского сельского поселения Грибановского муниципального района или главы Алексеевского сельского поселения Грибановского муниципального района, а также вопросов, выносимых на публичные слушания в соответствии с действующим законодательством;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выявление и учет мнения населения по проектам нормативных правовых актов органов местного самоуправления Алексеевского сельского поселения Грибановского муниципального района и вопросам, выносимым на публичные слушания;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осуществление связи (диалога) органов местного самоуправления с общественностью Алексеевского сельского поселения Грибановского муниципального района по вопросам местного значения;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подготовка предложений и рекомендаций по важнейшим мероприятиям, проводимым органами местного самоуправления, затрагивающих интересы всего населения Алексеевского сельского поселения Грибановского муниципального района;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lastRenderedPageBreak/>
        <w:t xml:space="preserve">- оказание влияния общественности на принятие решений органами местного самоуправления Алексеевского сельского поселения Грибановского муниципального района.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3. Вопросы, выносимые на публичные слушания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3.1.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Алексеевского сельского поселения Грибановского муниципального района.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3.2. На публичные слушания должны выноситься: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проект устава Алексеевского сельского поселения Грибановского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 w:history="1">
        <w:r w:rsidRPr="00266329">
          <w:rPr>
            <w:rFonts w:ascii="Times New Roman" w:eastAsia="Times New Roman" w:hAnsi="Times New Roman" w:cs="Times New Roman"/>
            <w:color w:val="0000FF"/>
            <w:sz w:val="24"/>
            <w:szCs w:val="24"/>
            <w:u w:val="single"/>
            <w:lang w:eastAsia="ru-RU"/>
          </w:rPr>
          <w:t>Конституцией</w:t>
        </w:r>
      </w:hyperlink>
      <w:r w:rsidRPr="00266329">
        <w:rPr>
          <w:rFonts w:ascii="Times New Roman" w:eastAsia="Times New Roman" w:hAnsi="Times New Roman" w:cs="Times New Roman"/>
          <w:sz w:val="24"/>
          <w:szCs w:val="24"/>
          <w:lang w:eastAsia="ru-RU"/>
        </w:rPr>
        <w:t xml:space="preserve"> Российской Федерации, федеральными законами;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проект бюджета Алексеевского сельского поселения Грибановского муниципального района и отчет о его исполнении;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проекты планов и программ развития Алексеевского сельского поселения Грибановского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вопросы о преобразовании Алексеевского сельского поселения Грибановского муниципального района.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4. Инициатива проведения публичных слушаний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4.1. Публичные слушания проводятся по инициативе населения Алексеевского сельского поселения Грибановского муниципального района или органов местного самоуправления Алексеевского сельского поселения Грибановского муниципального района.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4.2. Жители Алексеевского сельского поселения Грибановского муниципального района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w:t>
      </w:r>
      <w:r w:rsidRPr="00266329">
        <w:rPr>
          <w:rFonts w:ascii="Times New Roman" w:eastAsia="Times New Roman" w:hAnsi="Times New Roman" w:cs="Times New Roman"/>
          <w:sz w:val="24"/>
          <w:szCs w:val="24"/>
          <w:lang w:eastAsia="ru-RU"/>
        </w:rPr>
        <w:lastRenderedPageBreak/>
        <w:t xml:space="preserve">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4.3. До обращения с предложением о проведении публичных слушаний в Совет народных депутатов Алексеевского сельского поселения Грибановского муниципального района членами инициативной группы должно быть собрано не менее 100 подписей жителей Алексеевского сельского поселения Грибановского муниципального района,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4.4. Члены инициативной группы при обращении в Совет народных депутатов Алексеевского сельского поселения Грибановского муниципального района с предложением о проведении публичных слушаний подают следующие документы: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заявление с указанием вопроса, предлагаемого к вынесению на публичные слушания, и обоснованием необходимости его вынесения на публичные слушания;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протокол о создании инициативной группы граждан;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подписи жителей в поддержку инициативы проведения публичных слушаний, оформленные в виде подписных листов.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4.5. Совет народных депутатов Алексеевского сельского поселения Грибановского муниципального района рассматривает поданные инициативной группой документы в течение 30 дней со дня их поступления в присутствии ее представителей.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4.6. Совет народных депутатов Алексеевского сельского поселения Грибановского муниципального района, по результатам рассмотрения поданных инициативной группой документов, большинством голосов от присутствующих принимает решение о назначении публичных слушаний или обоснованно отказывает в их назначении.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5. Порядок назначения публичных слушаний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5.1. Публичные слушания, инициированные населением Алексеевского сельского поселения или Советом народных депутатов Грибановского муниципального района, назначаются Советом народных депутатов Алексеевского сельского поселения Грибановского муниципального района. Публичные слушания, инициированные главой Алексеевского сельского поселения Грибановского муниципального района, назначаются главой Алексеевского сельского поселения Грибановского муниципального района.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lastRenderedPageBreak/>
        <w:t xml:space="preserve">5.2. Решение (постановление) о назначении публичных слушаний по вопросам местного значения должно быть опубликовано (обнародовано) не позднее, чем за 10 дней до дня их проведения.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5.3. В решении (постановлении) о назначении публичных слушаний указываются: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тема публичных слушаний (вопросы, наименование проекта муниципального правового акта, выносимые на публичные слушания);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дата и время проведения публичных слушаний;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место проведения публичных слушаний;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сроки и место представления предложений и замечаний по вопросам, обсуждаемым на публичных слушаниях, заявок на участие в публичных слушаниях.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5.4. Решение  о назначении публичных слушаний вступает в силу со дня принятия. Решение о назначении публичных слушаний, проект муниципального правового акта, выносимого на публичные слушания, подлежат опубликованию в муниципальном средстве массовой информации «Вестник муниципальных правовых актов Алексеевского сельского поселения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Грибановского муниципального района Воронежской области», а также на официальном сайте Алексеевского сельского поселения Грибановского муниципального района в сети Интернет.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Постановление главы о назначении публичных слушаний подлежит обнародованию, а также размещению на официальном сайте Алексеевского сельского поселения Грибановского муниципального района в сети Интернет.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Статья 6. Порядок организации публичных слушаний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6.1. Орган местного самоуправления, принявший решение о назначении публичных слушаний, формирует организационный комитет в количестве 6 человек из числа депутатов Совета народных депутатов Алексеевского сельского поселения Грибановского муниципального района (3 человека) и сотрудников администрации Алексеевского сельского поселения Грибановского муниципального района (3 человека),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который организует его работу. Организационный комитет правомочен принимать решения при наличии на заседании более половины ее членов.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6.2.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lastRenderedPageBreak/>
        <w:t xml:space="preserve">6.3. Расходы на подготовку и проведение публичных слушаний осуществляются из средств местного бюджета. Члены организационного комитета осуществляют деятельность по организации и подготовке публичных слушаний на общественных началах.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6.4. Организационный комитет в рамках своей работы: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оповещает жителей Алексеевского сельского поселения Грибановского муниципального района об инициаторе, порядке, месте, дате и времени проведения публичных слушаний;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подготавливает повестку публичных слушаний;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запрашивает у заинтересованных органов и организаций в письменном виде необходимую информацию, материалы и документацию, относящуюся к вопросам, выносимым на публичные слушания;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принимает от жителей Алексеевского сельского поселения Грибановского муниципального района имеющиеся у них письменные предложения и замечания по вопросу или проекту правового акта, выносимому на публичные слушания, а также заявления от желающих выступить со дня официального опубликования муниципального правого акта о назначении публичных слушаний  и прекращает принятие заявлений от желающих выступить за три дня до дня проведения публичных слушаний;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анализирует и обобщает все представленные предложения жителей Алексеевского сельского поселения Грибановского муниципального района, заинтересованных органов и организаций и выносит их на слушания.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производит информирование граждан о времени и месте проведения публичных слушаний через муниципальное средство массовой информации, сеть Интернет, иными способами;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составляет предварительные списки выступающих на слушаниях (лица, включенные в список выступающих на слушаниях, заблаговременно уведомляются об этом). Председательствующий на публичных слушаниях вправе предоставить слово для выступления и иным участникам слушаний;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готовит проекты решений, предлагаемых для рассмотрения на публичных слушаниях;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подготавливает проект итогового документа, состоящего из рекомендаций и предложений, передает его для опубликования (обнародования) в муниципальном средстве массовой информации «Вестник муниципальных правовых актов Алексеевского сельского поселения Грибановского муниципального района Воронежской области», а также на официальном сайте Алексеевского сельского поселения Грибановского муниципального района в сети Интернет.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6.5.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lastRenderedPageBreak/>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7. Порядок проведения публичных слушаний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7.1.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В зале, где будут проводиться слушания, в первую очередь размещаются лица, записавшиеся на выступление.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7.2. За 15 (пятнадцать)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7.3.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регламент проведения публичных слушаний, представляет себя и секретаря.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7.4. Председательствующий предоставляет слово лицу, уполномоченному инициаторами проведения публичных слушаний, которым представляется доклад по обсуждаемому вопросу.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7.5. По окончании выступления вопросы участниками слушаний по обсуждаемой теме могут быть заданы как в устной, так и в письменной формах.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7.6. Слово для выступлений предоставляется участникам слушаний в порядке поступления письменных заявок в рамках регламента, установленного председательствующим. Слово для выступления председательствующим может быть предоставлено и иным участникам публичных слушаний по их просьбе.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7.7. Продолжительность слушаний определяется характером обсуждаемых вопросов. Председательствующий вправе в любой момент объявить перерыв в публичных слушаниях с указанием времени перерыва.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7.8. На слушаниях ведется протокол, который подписывается председательствующим.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7.9.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7.10. В проект итогового документа (решения) включаются все поступившие в письменной форме рекомендации и предложения после проведения их редакционной подготовки по согласованию с авторами.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7.11. Председательствующий после составления итогового документа (решения) с предложениями и рекомендациями ставит на голосование присутствующих итоговый вариант решения вопроса местного значения. Решения на публичных слушаниях принимаются путем открытого голосования простым большинством голосов от числа </w:t>
      </w:r>
      <w:r w:rsidRPr="00266329">
        <w:rPr>
          <w:rFonts w:ascii="Times New Roman" w:eastAsia="Times New Roman" w:hAnsi="Times New Roman" w:cs="Times New Roman"/>
          <w:sz w:val="24"/>
          <w:szCs w:val="24"/>
          <w:lang w:eastAsia="ru-RU"/>
        </w:rPr>
        <w:lastRenderedPageBreak/>
        <w:t xml:space="preserve">зарегистрированных участников слушаний. Каждый присутствующий на слушаниях обладает одним голосом. Результаты голосования заносятся в протокол.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7.12. Организационный комитет в течение  7 рабочих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или опубликования  в  муниципальном средстве массовой информации «Вестник муниципальных правовых актов Алексеевского сельского поселения Грибановского муниципального района Воронежской области», а также на официальном сайте Алексеевского сельского поселения Грибановского муниципального района в сети Интернет.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8. Результаты публичных слушаний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8.1. Итоговые документы по результатам слушаний, включая мотивированное обоснование принятых решений, подлежат обязательному обнародованию или опубликованию в муниципальном средстве массовой информации «Вестник муниципальных правовых актов Алексеевского сельского поселения Грибановского муниципального района Воронежской области», а также на официальном сайте Алексеевского сельского поселения Грибановского муниципального района в сети Интернет.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8.2. Итоговый документ, принятый в рамках публичных слушаний, носит рекомендательный характер для органов местного самоуправления Алексеевского сельского поселения  Грибановского муниципального района.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8.3.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
    <w:p w:rsidR="00266329" w:rsidRPr="00266329" w:rsidRDefault="00266329" w:rsidP="00266329">
      <w:pPr>
        <w:spacing w:before="100" w:beforeAutospacing="1" w:after="100" w:afterAutospacing="1" w:line="240" w:lineRule="auto"/>
        <w:rPr>
          <w:rFonts w:ascii="Times New Roman" w:eastAsia="Times New Roman" w:hAnsi="Times New Roman" w:cs="Times New Roman"/>
          <w:sz w:val="24"/>
          <w:szCs w:val="24"/>
          <w:lang w:eastAsia="ru-RU"/>
        </w:rPr>
      </w:pPr>
      <w:r w:rsidRPr="00266329">
        <w:rPr>
          <w:rFonts w:ascii="Times New Roman" w:eastAsia="Times New Roman" w:hAnsi="Times New Roman" w:cs="Times New Roman"/>
          <w:sz w:val="24"/>
          <w:szCs w:val="24"/>
          <w:lang w:eastAsia="ru-RU"/>
        </w:rP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80"/>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66329"/>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94680"/>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63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6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62463">
      <w:bodyDiv w:val="1"/>
      <w:marLeft w:val="0"/>
      <w:marRight w:val="0"/>
      <w:marTop w:val="0"/>
      <w:marBottom w:val="0"/>
      <w:divBdr>
        <w:top w:val="none" w:sz="0" w:space="0" w:color="auto"/>
        <w:left w:val="none" w:sz="0" w:space="0" w:color="auto"/>
        <w:bottom w:val="none" w:sz="0" w:space="0" w:color="auto"/>
        <w:right w:val="none" w:sz="0" w:space="0" w:color="auto"/>
      </w:divBdr>
      <w:divsChild>
        <w:div w:id="990407353">
          <w:marLeft w:val="0"/>
          <w:marRight w:val="0"/>
          <w:marTop w:val="0"/>
          <w:marBottom w:val="0"/>
          <w:divBdr>
            <w:top w:val="none" w:sz="0" w:space="0" w:color="auto"/>
            <w:left w:val="none" w:sz="0" w:space="0" w:color="auto"/>
            <w:bottom w:val="none" w:sz="0" w:space="0" w:color="auto"/>
            <w:right w:val="none" w:sz="0" w:space="0" w:color="auto"/>
          </w:divBdr>
          <w:divsChild>
            <w:div w:id="9167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K:\%D1%81%D0%B0%D0%B9%D1%82%D1%8B2\alex-grib\alex-grib.ru\documents\decision\consultantplus_3A\offline\ref=21BCC54F11B51F49DC3E2F2B0EDBA1AC9A84B4AEDD8852CF0C59511FY5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2951</Words>
  <Characters>16825</Characters>
  <Application>Microsoft Office Word</Application>
  <DocSecurity>0</DocSecurity>
  <Lines>140</Lines>
  <Paragraphs>39</Paragraphs>
  <ScaleCrop>false</ScaleCrop>
  <Company>SPecialiST RePack</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2018-05-04T07:02:00Z</dcterms:created>
  <dcterms:modified xsi:type="dcterms:W3CDTF">2018-05-04T07:02:00Z</dcterms:modified>
</cp:coreProperties>
</file>