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00" w:rsidRDefault="00192700" w:rsidP="00192700">
      <w:pPr>
        <w:pStyle w:val="a3"/>
        <w:jc w:val="center"/>
      </w:pPr>
      <w:r>
        <w:rPr>
          <w:rStyle w:val="a4"/>
          <w:sz w:val="20"/>
          <w:szCs w:val="20"/>
        </w:rPr>
        <w:t xml:space="preserve">АДМИНИСТРАЦИЯ </w:t>
      </w:r>
    </w:p>
    <w:p w:rsidR="00192700" w:rsidRDefault="00192700" w:rsidP="00192700">
      <w:pPr>
        <w:pStyle w:val="a3"/>
        <w:jc w:val="center"/>
      </w:pPr>
      <w:r>
        <w:rPr>
          <w:rStyle w:val="a4"/>
          <w:sz w:val="20"/>
          <w:szCs w:val="20"/>
        </w:rPr>
        <w:t xml:space="preserve">АЛЕКСЕЕВСКОГО СЕЛЬСКОГО ПОСЕЛЕНИЯ </w:t>
      </w:r>
    </w:p>
    <w:p w:rsidR="00192700" w:rsidRDefault="00192700" w:rsidP="00192700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192700" w:rsidRDefault="00192700" w:rsidP="00192700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192700" w:rsidRDefault="00192700" w:rsidP="00192700">
      <w:pPr>
        <w:pStyle w:val="a3"/>
        <w:jc w:val="center"/>
      </w:pPr>
    </w:p>
    <w:p w:rsidR="00192700" w:rsidRDefault="00192700" w:rsidP="00192700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П</w:t>
      </w:r>
      <w:proofErr w:type="gramEnd"/>
      <w:r>
        <w:rPr>
          <w:rStyle w:val="a4"/>
          <w:sz w:val="20"/>
          <w:szCs w:val="20"/>
        </w:rPr>
        <w:t xml:space="preserve"> О С Т А Н О В Л Е Н И Е </w:t>
      </w:r>
    </w:p>
    <w:p w:rsidR="00192700" w:rsidRDefault="00192700" w:rsidP="00192700">
      <w:pPr>
        <w:pStyle w:val="a3"/>
        <w:jc w:val="center"/>
      </w:pPr>
    </w:p>
    <w:p w:rsidR="00192700" w:rsidRDefault="00192700" w:rsidP="00192700">
      <w:pPr>
        <w:pStyle w:val="a3"/>
        <w:jc w:val="center"/>
      </w:pPr>
      <w:r>
        <w:rPr>
          <w:sz w:val="20"/>
          <w:szCs w:val="20"/>
        </w:rPr>
        <w:t xml:space="preserve">от 05.05.2014 г. № 16 </w:t>
      </w:r>
    </w:p>
    <w:p w:rsidR="00192700" w:rsidRDefault="00192700" w:rsidP="00192700">
      <w:pPr>
        <w:pStyle w:val="a3"/>
        <w:jc w:val="center"/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Алексеевка </w:t>
      </w:r>
    </w:p>
    <w:p w:rsidR="00192700" w:rsidRDefault="00192700" w:rsidP="00192700">
      <w:pPr>
        <w:pStyle w:val="a3"/>
        <w:jc w:val="center"/>
      </w:pPr>
    </w:p>
    <w:p w:rsidR="00192700" w:rsidRDefault="00192700" w:rsidP="00192700">
      <w:pPr>
        <w:pStyle w:val="a3"/>
        <w:jc w:val="center"/>
      </w:pPr>
      <w:r>
        <w:rPr>
          <w:rStyle w:val="a4"/>
          <w:sz w:val="20"/>
          <w:szCs w:val="20"/>
        </w:rPr>
        <w:t>Об установлении особого противопожарного режима на территории Алексеевского сельского поселения</w:t>
      </w:r>
      <w:r>
        <w:rPr>
          <w:sz w:val="20"/>
          <w:szCs w:val="20"/>
        </w:rPr>
        <w:t xml:space="preserve"> </w:t>
      </w: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10.04.2014 г. № 311 «Об установлении особого противопожарного режима на территории Воронежской области», администрация Алексеевского сельского поселения </w:t>
      </w: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</w:pPr>
      <w:r>
        <w:rPr>
          <w:rStyle w:val="a4"/>
          <w:sz w:val="20"/>
          <w:szCs w:val="20"/>
        </w:rPr>
        <w:t xml:space="preserve">ПОСТАНОВЛЯЕТ: </w:t>
      </w: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1. Установить на территории Алексеевского сельского поселения в период с 30 апреля 2014 года особый противопожарный режим.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>2. Запретить въе</w:t>
      </w:r>
      <w:proofErr w:type="gramStart"/>
      <w:r>
        <w:rPr>
          <w:sz w:val="20"/>
          <w:szCs w:val="20"/>
        </w:rPr>
        <w:t>зд в хв</w:t>
      </w:r>
      <w:proofErr w:type="gramEnd"/>
      <w:r>
        <w:rPr>
          <w:sz w:val="20"/>
          <w:szCs w:val="20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4. Организовать патрулирование традиционных мест отдыха граждан, примыкающих к лесам и расположенных в лесопарковой зоне, с привлечением сотрудников Государственной противопожарной службы, Главного управления ОМВД России по Грибановскому району, лесничеств, добровольных противопожарных формирований и граждан.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lastRenderedPageBreak/>
        <w:t xml:space="preserve">6. Перевести силы, привлекаемые к тушению пожаров, в режим повышенной готовности.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7. Организовать информирование населения о выполнении мер пожарной безопасности.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9. Дооборудовать места забора воды для средств пожаротушения из природных источников.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10. Спланировать подвоз воды для заправки пожарной техники.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</w:p>
    <w:p w:rsidR="00192700" w:rsidRDefault="00192700" w:rsidP="00192700">
      <w:pPr>
        <w:pStyle w:val="a3"/>
      </w:pPr>
      <w:r>
        <w:rPr>
          <w:sz w:val="20"/>
          <w:szCs w:val="20"/>
        </w:rPr>
        <w:t xml:space="preserve">12.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</w:pPr>
    </w:p>
    <w:p w:rsidR="00192700" w:rsidRDefault="00192700" w:rsidP="00192700">
      <w:pPr>
        <w:pStyle w:val="a3"/>
        <w:jc w:val="right"/>
      </w:pPr>
      <w:r>
        <w:rPr>
          <w:rStyle w:val="a5"/>
          <w:sz w:val="20"/>
          <w:szCs w:val="20"/>
        </w:rPr>
        <w:t xml:space="preserve">Глава </w:t>
      </w:r>
    </w:p>
    <w:p w:rsidR="00192700" w:rsidRDefault="00192700" w:rsidP="00192700">
      <w:pPr>
        <w:pStyle w:val="a3"/>
        <w:jc w:val="right"/>
      </w:pPr>
      <w:r>
        <w:rPr>
          <w:rStyle w:val="a5"/>
          <w:sz w:val="20"/>
          <w:szCs w:val="20"/>
        </w:rPr>
        <w:t xml:space="preserve">сельского поселения </w:t>
      </w:r>
      <w:proofErr w:type="spellStart"/>
      <w:r>
        <w:rPr>
          <w:rStyle w:val="a5"/>
          <w:sz w:val="20"/>
          <w:szCs w:val="20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700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7ADF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700"/>
    <w:rPr>
      <w:b/>
      <w:bCs/>
    </w:rPr>
  </w:style>
  <w:style w:type="character" w:styleId="a5">
    <w:name w:val="Emphasis"/>
    <w:basedOn w:val="a0"/>
    <w:uiPriority w:val="20"/>
    <w:qFormat/>
    <w:rsid w:val="00192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700"/>
    <w:rPr>
      <w:b/>
      <w:bCs/>
    </w:rPr>
  </w:style>
  <w:style w:type="character" w:styleId="a5">
    <w:name w:val="Emphasis"/>
    <w:basedOn w:val="a0"/>
    <w:uiPriority w:val="20"/>
    <w:qFormat/>
    <w:rsid w:val="00192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2018-05-04T20:00:00Z</dcterms:created>
  <dcterms:modified xsi:type="dcterms:W3CDTF">2018-05-04T20:01:00Z</dcterms:modified>
</cp:coreProperties>
</file>