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84" w:rsidRDefault="003F5484" w:rsidP="003F5484">
      <w:pPr>
        <w:pStyle w:val="a3"/>
        <w:jc w:val="center"/>
      </w:pPr>
      <w:r>
        <w:rPr>
          <w:rStyle w:val="a4"/>
          <w:sz w:val="20"/>
          <w:szCs w:val="20"/>
        </w:rPr>
        <w:t xml:space="preserve">СОВЕТ НАРОДНЫХ ДЕПУТАТОВ </w:t>
      </w:r>
    </w:p>
    <w:p w:rsidR="003F5484" w:rsidRDefault="003F5484" w:rsidP="003F5484">
      <w:pPr>
        <w:pStyle w:val="a3"/>
        <w:jc w:val="center"/>
      </w:pPr>
      <w:r>
        <w:rPr>
          <w:rStyle w:val="a4"/>
          <w:sz w:val="20"/>
          <w:szCs w:val="20"/>
        </w:rPr>
        <w:t xml:space="preserve">АЛЕКСЕЕВСКОГО СЕЛЬСКОГО ПОСЕЛЕНИЯ </w:t>
      </w:r>
    </w:p>
    <w:p w:rsidR="003F5484" w:rsidRDefault="003F5484" w:rsidP="003F5484">
      <w:pPr>
        <w:pStyle w:val="a3"/>
        <w:jc w:val="center"/>
      </w:pPr>
      <w:r>
        <w:rPr>
          <w:rStyle w:val="a4"/>
          <w:sz w:val="20"/>
          <w:szCs w:val="20"/>
        </w:rPr>
        <w:t xml:space="preserve">ГРИБАНОВСКОГО МУНИЦИПАЛЬНОГО РАЙОНА </w:t>
      </w:r>
    </w:p>
    <w:p w:rsidR="003F5484" w:rsidRDefault="003F5484" w:rsidP="003F5484">
      <w:pPr>
        <w:pStyle w:val="a3"/>
        <w:jc w:val="center"/>
      </w:pPr>
      <w:r>
        <w:rPr>
          <w:rStyle w:val="a4"/>
          <w:sz w:val="20"/>
          <w:szCs w:val="20"/>
        </w:rPr>
        <w:t xml:space="preserve">ВОРОНЕЖСКОЙ ОБЛАСТИ </w:t>
      </w:r>
    </w:p>
    <w:p w:rsidR="003F5484" w:rsidRDefault="003F5484" w:rsidP="003F5484">
      <w:pPr>
        <w:pStyle w:val="a3"/>
        <w:jc w:val="center"/>
      </w:pPr>
    </w:p>
    <w:p w:rsidR="003F5484" w:rsidRDefault="003F5484" w:rsidP="003F5484">
      <w:pPr>
        <w:pStyle w:val="a3"/>
        <w:jc w:val="center"/>
      </w:pPr>
      <w:r>
        <w:rPr>
          <w:rStyle w:val="a4"/>
          <w:sz w:val="20"/>
          <w:szCs w:val="20"/>
        </w:rPr>
        <w:t>РЕШЕНИЕ</w:t>
      </w:r>
      <w:r>
        <w:rPr>
          <w:sz w:val="20"/>
          <w:szCs w:val="20"/>
        </w:rPr>
        <w:t xml:space="preserve"> </w:t>
      </w:r>
    </w:p>
    <w:p w:rsidR="003F5484" w:rsidRDefault="003F5484" w:rsidP="003F5484">
      <w:pPr>
        <w:pStyle w:val="a3"/>
        <w:jc w:val="center"/>
      </w:pPr>
    </w:p>
    <w:p w:rsidR="003F5484" w:rsidRDefault="003F5484" w:rsidP="003F5484">
      <w:pPr>
        <w:pStyle w:val="a3"/>
        <w:jc w:val="center"/>
      </w:pPr>
      <w:r>
        <w:rPr>
          <w:sz w:val="20"/>
          <w:szCs w:val="20"/>
        </w:rPr>
        <w:t xml:space="preserve">от 14.05. 2014 г. № 157 </w:t>
      </w:r>
    </w:p>
    <w:p w:rsidR="003F5484" w:rsidRDefault="003F5484" w:rsidP="003F5484">
      <w:pPr>
        <w:pStyle w:val="a3"/>
        <w:jc w:val="center"/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Алексеевка </w:t>
      </w:r>
    </w:p>
    <w:p w:rsidR="003F5484" w:rsidRDefault="003F5484" w:rsidP="003F5484">
      <w:pPr>
        <w:pStyle w:val="a3"/>
        <w:jc w:val="center"/>
      </w:pPr>
    </w:p>
    <w:p w:rsidR="003F5484" w:rsidRDefault="003F5484" w:rsidP="003F5484">
      <w:pPr>
        <w:pStyle w:val="a3"/>
        <w:jc w:val="center"/>
      </w:pPr>
      <w:r>
        <w:rPr>
          <w:rStyle w:val="a4"/>
          <w:sz w:val="20"/>
          <w:szCs w:val="20"/>
        </w:rPr>
        <w:t>Об утверждении Порядка предоставления сведений о своих расходах, а также о расходах своих супруги (супруга) и несовершеннолетних детей лицами, замещающими муниципальные должности, и муниципальными служащими Алексеевского сельского поселения Грибановского муниципального района</w:t>
      </w:r>
      <w:r>
        <w:rPr>
          <w:sz w:val="20"/>
          <w:szCs w:val="20"/>
        </w:rPr>
        <w:t xml:space="preserve"> </w:t>
      </w: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</w:pPr>
      <w:proofErr w:type="gramStart"/>
      <w:r>
        <w:rPr>
          <w:sz w:val="20"/>
          <w:szCs w:val="20"/>
        </w:rPr>
        <w:t>В целях реализации Федерального закона от 02.03.2007 N 25-ФЗ «О муниципальной службе в Российской Федерации», Федерального закона от 03.12.2012 N 230-ФЗ «О контроле за соответствием расходов лиц, замещающих государственные должности, и иных лиц их доходам», от 06 октября 2003 г. № 131-ФЗ «Об общих принципах организации органов местного самоуправления в Российской Федерации», Уставом Алексеевского сельского поселения, Совет народных депутатов Алексеевского сельского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поселении</w:t>
      </w:r>
      <w:proofErr w:type="gramEnd"/>
      <w:r>
        <w:rPr>
          <w:sz w:val="20"/>
          <w:szCs w:val="20"/>
        </w:rPr>
        <w:t xml:space="preserve"> </w:t>
      </w: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</w:pPr>
      <w:r>
        <w:rPr>
          <w:rStyle w:val="a4"/>
          <w:sz w:val="20"/>
          <w:szCs w:val="20"/>
        </w:rPr>
        <w:t>РЕШИЛ:</w:t>
      </w:r>
      <w:r>
        <w:rPr>
          <w:sz w:val="20"/>
          <w:szCs w:val="20"/>
        </w:rPr>
        <w:t xml:space="preserve"> </w:t>
      </w: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1. Утвердить прилагаемый Порядок предоставления сведений о своих расходах, а также о расходах своих супруги (супруга) и несовершеннолетних детей лицами, замещающими муниципальные должности, и муниципальными служащими Алексеевского сельского поселения Грибановского муниципального района.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настоящего решения возложить на постоянную комиссию Совета народных депутатов Алексеевского сельского поселения Грибановского муниципального района по социальной политике. </w:t>
      </w: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  <w:jc w:val="right"/>
      </w:pPr>
      <w:r>
        <w:rPr>
          <w:rStyle w:val="a5"/>
          <w:sz w:val="20"/>
          <w:szCs w:val="20"/>
        </w:rPr>
        <w:t xml:space="preserve">Глава сельского поселения </w:t>
      </w:r>
      <w:proofErr w:type="spellStart"/>
      <w:r>
        <w:rPr>
          <w:rStyle w:val="a5"/>
          <w:sz w:val="20"/>
          <w:szCs w:val="20"/>
        </w:rPr>
        <w:t>Н.А.Фомина</w:t>
      </w:r>
      <w:proofErr w:type="spellEnd"/>
      <w:r>
        <w:rPr>
          <w:sz w:val="20"/>
          <w:szCs w:val="20"/>
        </w:rPr>
        <w:t xml:space="preserve"> </w:t>
      </w: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  <w:jc w:val="right"/>
      </w:pPr>
      <w:r>
        <w:rPr>
          <w:sz w:val="20"/>
          <w:szCs w:val="20"/>
        </w:rPr>
        <w:t xml:space="preserve">Утвержден </w:t>
      </w:r>
    </w:p>
    <w:p w:rsidR="003F5484" w:rsidRDefault="003F5484" w:rsidP="003F5484">
      <w:pPr>
        <w:pStyle w:val="a3"/>
        <w:jc w:val="right"/>
      </w:pPr>
      <w:r>
        <w:rPr>
          <w:sz w:val="20"/>
          <w:szCs w:val="20"/>
        </w:rPr>
        <w:t xml:space="preserve">решением Совета народных депутатов </w:t>
      </w:r>
    </w:p>
    <w:p w:rsidR="003F5484" w:rsidRDefault="003F5484" w:rsidP="003F5484">
      <w:pPr>
        <w:pStyle w:val="a3"/>
        <w:jc w:val="right"/>
      </w:pPr>
      <w:r>
        <w:rPr>
          <w:sz w:val="20"/>
          <w:szCs w:val="20"/>
        </w:rPr>
        <w:t xml:space="preserve">Алексеевского сельского поселения </w:t>
      </w:r>
    </w:p>
    <w:p w:rsidR="003F5484" w:rsidRDefault="003F5484" w:rsidP="003F5484">
      <w:pPr>
        <w:pStyle w:val="a3"/>
        <w:jc w:val="right"/>
      </w:pPr>
      <w:r>
        <w:rPr>
          <w:sz w:val="20"/>
          <w:szCs w:val="20"/>
        </w:rPr>
        <w:t xml:space="preserve">Грибановского муниципального района </w:t>
      </w:r>
    </w:p>
    <w:p w:rsidR="003F5484" w:rsidRDefault="003F5484" w:rsidP="003F5484">
      <w:pPr>
        <w:pStyle w:val="a3"/>
        <w:jc w:val="right"/>
      </w:pPr>
      <w:r>
        <w:rPr>
          <w:sz w:val="20"/>
          <w:szCs w:val="20"/>
        </w:rPr>
        <w:t xml:space="preserve">от 14.05. 2014 г. № 157 </w:t>
      </w: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  <w:jc w:val="center"/>
      </w:pPr>
      <w:r>
        <w:rPr>
          <w:rStyle w:val="a4"/>
          <w:sz w:val="20"/>
          <w:szCs w:val="20"/>
        </w:rPr>
        <w:t xml:space="preserve">Порядок </w:t>
      </w:r>
    </w:p>
    <w:p w:rsidR="003F5484" w:rsidRDefault="003F5484" w:rsidP="003F5484">
      <w:pPr>
        <w:pStyle w:val="a3"/>
        <w:jc w:val="center"/>
      </w:pPr>
      <w:r>
        <w:rPr>
          <w:rStyle w:val="a4"/>
          <w:sz w:val="20"/>
          <w:szCs w:val="20"/>
        </w:rPr>
        <w:t>предоставления сведений о своих расходах, а также о расходах своих супруги (супруга) и несовершеннолетних детей лицами, замещающими муниципальные должности, и муниципальными служащими Алексеевского сельского поселения Грибановского муниципального района</w:t>
      </w:r>
      <w:r>
        <w:rPr>
          <w:sz w:val="20"/>
          <w:szCs w:val="20"/>
        </w:rPr>
        <w:t xml:space="preserve"> </w:t>
      </w: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1. </w:t>
      </w:r>
      <w:proofErr w:type="gramStart"/>
      <w:r>
        <w:rPr>
          <w:sz w:val="20"/>
          <w:szCs w:val="20"/>
        </w:rPr>
        <w:t>Настоящий Порядок устанавливает процедуру предоставления лицами, замещающими муниципальные должности и муниципальными служащими Алексеевского сельского поселения Грибановского муниципального района, сведений о своих расходах, а также о расходах своих супруги (супруга) и несовершеннолетних детей,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Порядок), принят 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 от 03 декабря 2012 года № 230-ФЗ «О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контроле</w:t>
      </w:r>
      <w:proofErr w:type="gramEnd"/>
      <w:r>
        <w:rPr>
          <w:sz w:val="20"/>
          <w:szCs w:val="20"/>
        </w:rPr>
        <w:t xml:space="preserve"> за соответствием расходов лиц, замещающих государственные должности, и иных лиц их доходам».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средств, за счет которых совершена сделка (далее-сведения о расходах) представляются в срок, не позднее 30 апреля года, следующего за отчётным финансовым годом за отчётный период (с 1 января по 31 декабря) в соответствии с настоящим Порядком лицами, включёнными в соответствующий перечень должностей органов местного самоуправления Алексеевского сельского поселения Грибановского муниципального района, при замещении которых граждане обязаны представлять сведения о своих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расходах</w:t>
      </w:r>
      <w:proofErr w:type="gramEnd"/>
      <w:r>
        <w:rPr>
          <w:sz w:val="20"/>
          <w:szCs w:val="20"/>
        </w:rPr>
        <w:t xml:space="preserve">, а также сведения о расходах, своих супруги (супруга) и несовершеннолетних детей.  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3. Лицо, замещающее муниципальную должность, и муниципальный служащий обязаны предоставлять сведения о своих расходах и расходах своих супруга (супруги) и несовершеннолетних детей по каждой сделке, если сумма сделки превышает общий доход данного лица и его супруга (супруги) за три последних года, превышающих совершению сделки по приобретению: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1) земельного участка;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2) другого объекта недвижимости;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3) транспортного средства;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4) ценных бумаг;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lastRenderedPageBreak/>
        <w:t xml:space="preserve">5) акций (долей участия, паев в уставных (складочных) капиталах организаций), и об источниках получения средств, за счет которых совершена сделка.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4. </w:t>
      </w:r>
      <w:proofErr w:type="gramStart"/>
      <w:r>
        <w:rPr>
          <w:sz w:val="20"/>
          <w:szCs w:val="20"/>
        </w:rPr>
        <w:t xml:space="preserve">Указанные в пункте 2 настоящего Порядка лица, предоставляют сведения о своих расходах в Администрацию Алексеевского сельского поселения работнику кадровой службы, уполномоченному на получение, обработку, хранение, передачу и любое другое использование персональных данных, а также несущему ответственность в соответствии с законодательством Российской Федерации за нарушение режима защиты этих персональных данных (далее – уполномоченное лицо) по форме утвержденной приложением к настоящему Порядку. </w:t>
      </w:r>
      <w:proofErr w:type="gramEnd"/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5. </w:t>
      </w:r>
      <w:proofErr w:type="gramStart"/>
      <w:r>
        <w:rPr>
          <w:sz w:val="20"/>
          <w:szCs w:val="20"/>
        </w:rPr>
        <w:t>Контроль за соответствием расходов лиц, указанных в пункте 2 настоящего Порядка, а также расходов их супруг (супругов) и несовершеннолетних детей общему доходу лиц, указанных в пункте 2 настоящего Порядка, и их супруг (супругов) за три последних года, предшествующих совершению сделки, осуществляется в порядке, предусмотренных Федеральными законами от 03.12.2012 № 230-ФЗ «О контроле за соответствием расходов лиц, замещающих государственные должности, и иных</w:t>
      </w:r>
      <w:proofErr w:type="gramEnd"/>
      <w:r>
        <w:rPr>
          <w:sz w:val="20"/>
          <w:szCs w:val="20"/>
        </w:rPr>
        <w:t xml:space="preserve">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</w:t>
      </w:r>
      <w:proofErr w:type="gramStart"/>
      <w:r>
        <w:rPr>
          <w:sz w:val="20"/>
          <w:szCs w:val="20"/>
        </w:rPr>
        <w:t>контроле за</w:t>
      </w:r>
      <w:proofErr w:type="gramEnd"/>
      <w:r>
        <w:rPr>
          <w:sz w:val="20"/>
          <w:szCs w:val="20"/>
        </w:rPr>
        <w:t xml:space="preserve"> соответствием расходов лиц, замещающих государственные должности, и иных лиц их доходам», иными нормативными правовыми актами Российской Федерации.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6. </w:t>
      </w:r>
      <w:proofErr w:type="gramStart"/>
      <w:r>
        <w:rPr>
          <w:sz w:val="20"/>
          <w:szCs w:val="20"/>
        </w:rPr>
        <w:t>Представленные 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официальном сайте администрации Алексеевского сельского</w:t>
      </w:r>
      <w:proofErr w:type="gramEnd"/>
      <w:r>
        <w:rPr>
          <w:sz w:val="20"/>
          <w:szCs w:val="20"/>
        </w:rPr>
        <w:t xml:space="preserve"> поселения и представляются для опубликования средствам массовой информации в порядке, утвержденном нормативным правовым актом администрации сельского поселения, с соблюдением законодательства Российской Федерации требований о защите персональных данных.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7. Сведения о расходах приобщаются к личному делу муниципального служащего.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8. </w:t>
      </w:r>
      <w:proofErr w:type="gramStart"/>
      <w:r>
        <w:rPr>
          <w:sz w:val="20"/>
          <w:szCs w:val="20"/>
        </w:rPr>
        <w:t>Непредставление лицами, замещающими должности, указанные в пункте 2 настоящего Порядка,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Порядка, от замещаемой должности, увольнение на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основании</w:t>
      </w:r>
      <w:proofErr w:type="gramEnd"/>
      <w:r>
        <w:rPr>
          <w:sz w:val="20"/>
          <w:szCs w:val="20"/>
        </w:rPr>
        <w:t xml:space="preserve"> действующего законодательства Российской Федерации. </w:t>
      </w: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  <w:jc w:val="right"/>
      </w:pPr>
      <w:r>
        <w:rPr>
          <w:sz w:val="20"/>
          <w:szCs w:val="20"/>
        </w:rPr>
        <w:t xml:space="preserve">Приложение к Порядку </w:t>
      </w:r>
    </w:p>
    <w:p w:rsidR="003F5484" w:rsidRDefault="003F5484" w:rsidP="003F5484">
      <w:pPr>
        <w:pStyle w:val="a3"/>
        <w:jc w:val="right"/>
      </w:pPr>
      <w:r>
        <w:rPr>
          <w:sz w:val="20"/>
          <w:szCs w:val="20"/>
        </w:rPr>
        <w:t xml:space="preserve">предоставления сведений о своих расходах, </w:t>
      </w:r>
    </w:p>
    <w:p w:rsidR="003F5484" w:rsidRDefault="003F5484" w:rsidP="003F5484">
      <w:pPr>
        <w:pStyle w:val="a3"/>
        <w:jc w:val="right"/>
      </w:pPr>
      <w:r>
        <w:rPr>
          <w:sz w:val="20"/>
          <w:szCs w:val="20"/>
        </w:rPr>
        <w:t xml:space="preserve">а также о расходах своих супруги (супруга) и несовершеннолетних детей лицами, </w:t>
      </w:r>
    </w:p>
    <w:p w:rsidR="003F5484" w:rsidRDefault="003F5484" w:rsidP="003F5484">
      <w:pPr>
        <w:pStyle w:val="a3"/>
        <w:jc w:val="right"/>
      </w:pPr>
      <w:r>
        <w:rPr>
          <w:sz w:val="20"/>
          <w:szCs w:val="20"/>
        </w:rPr>
        <w:t xml:space="preserve">замещающими муниципальные должности, и муниципальными служащими </w:t>
      </w:r>
    </w:p>
    <w:p w:rsidR="003F5484" w:rsidRDefault="003F5484" w:rsidP="003F5484">
      <w:pPr>
        <w:pStyle w:val="a3"/>
        <w:jc w:val="right"/>
      </w:pPr>
      <w:r>
        <w:rPr>
          <w:sz w:val="20"/>
          <w:szCs w:val="20"/>
        </w:rPr>
        <w:t xml:space="preserve">Алексеевского сельского поселения Грибановского муниципального района.  </w:t>
      </w: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</w:pPr>
      <w:r>
        <w:rPr>
          <w:sz w:val="20"/>
          <w:szCs w:val="20"/>
        </w:rPr>
        <w:t>В ___________________________________________________________________,</w:t>
      </w:r>
      <w:r>
        <w:t xml:space="preserve">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(указывается наименование кадровой службы органа местного самоуправления) </w:t>
      </w: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  <w:jc w:val="center"/>
      </w:pPr>
      <w:r>
        <w:rPr>
          <w:rStyle w:val="a4"/>
          <w:sz w:val="20"/>
          <w:szCs w:val="20"/>
        </w:rPr>
        <w:t xml:space="preserve">СПРАВКА </w:t>
      </w:r>
    </w:p>
    <w:p w:rsidR="003F5484" w:rsidRDefault="003F5484" w:rsidP="003F5484">
      <w:pPr>
        <w:pStyle w:val="a3"/>
        <w:jc w:val="center"/>
      </w:pPr>
      <w:r>
        <w:rPr>
          <w:rStyle w:val="a4"/>
          <w:sz w:val="20"/>
          <w:szCs w:val="20"/>
        </w:rPr>
        <w:t xml:space="preserve">о расходах лица, замещающего муниципальную должность </w:t>
      </w:r>
    </w:p>
    <w:p w:rsidR="003F5484" w:rsidRDefault="003F5484" w:rsidP="003F5484">
      <w:pPr>
        <w:pStyle w:val="a3"/>
        <w:jc w:val="center"/>
      </w:pPr>
      <w:r>
        <w:rPr>
          <w:rStyle w:val="a4"/>
          <w:sz w:val="20"/>
          <w:szCs w:val="20"/>
        </w:rPr>
        <w:t xml:space="preserve">(муниципального служащего), </w:t>
      </w:r>
    </w:p>
    <w:p w:rsidR="003F5484" w:rsidRDefault="003F5484" w:rsidP="003F5484">
      <w:pPr>
        <w:pStyle w:val="a3"/>
        <w:jc w:val="center"/>
      </w:pPr>
      <w:r>
        <w:rPr>
          <w:rStyle w:val="a4"/>
          <w:sz w:val="20"/>
          <w:szCs w:val="20"/>
        </w:rPr>
        <w:t xml:space="preserve">его супруги (супруга) и несовершеннолетних детей по каждой сделке </w:t>
      </w:r>
    </w:p>
    <w:p w:rsidR="003F5484" w:rsidRDefault="003F5484" w:rsidP="003F5484">
      <w:pPr>
        <w:pStyle w:val="a3"/>
        <w:jc w:val="center"/>
      </w:pPr>
      <w:r>
        <w:rPr>
          <w:rStyle w:val="a4"/>
          <w:sz w:val="20"/>
          <w:szCs w:val="20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>
        <w:rPr>
          <w:sz w:val="20"/>
          <w:szCs w:val="20"/>
        </w:rPr>
        <w:t xml:space="preserve">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Я, ___________________________________________________________________,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(фамилия, имя, отчество, дата рождения)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(место службы (работы) и занимаемая должность)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__________________________________________________________________________,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>проживающи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по адресу: ________________________________________________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(адрес места жительства и (или) регистрации)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__________________________________________________________________________,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сообщаю, что в отчетный период с 1 января 20__ г. по 31 декабря 20__ г.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(мною, супругой (супругом), несовершеннолетним ребенком &lt;2&gt;)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>приобрете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но, </w:t>
      </w:r>
      <w:proofErr w:type="spellStart"/>
      <w:r>
        <w:rPr>
          <w:sz w:val="20"/>
          <w:szCs w:val="20"/>
        </w:rPr>
        <w:t>ны</w:t>
      </w:r>
      <w:proofErr w:type="spellEnd"/>
      <w:r>
        <w:rPr>
          <w:sz w:val="20"/>
          <w:szCs w:val="20"/>
        </w:rPr>
        <w:t xml:space="preserve">) ________________________________________________________ </w:t>
      </w:r>
    </w:p>
    <w:p w:rsidR="003F5484" w:rsidRDefault="003F5484" w:rsidP="003F5484">
      <w:pPr>
        <w:pStyle w:val="a3"/>
      </w:pPr>
      <w:proofErr w:type="gramStart"/>
      <w:r>
        <w:rPr>
          <w:sz w:val="20"/>
          <w:szCs w:val="20"/>
        </w:rPr>
        <w:t xml:space="preserve">(земельный участок, другой объект недвижимости, </w:t>
      </w:r>
      <w:proofErr w:type="gramEnd"/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3F5484" w:rsidRDefault="003F5484" w:rsidP="003F5484">
      <w:pPr>
        <w:pStyle w:val="a3"/>
      </w:pPr>
      <w:proofErr w:type="gramStart"/>
      <w:r>
        <w:rPr>
          <w:sz w:val="20"/>
          <w:szCs w:val="20"/>
        </w:rPr>
        <w:t xml:space="preserve">транспортное средство, ценные бумаги, акции (доли участия, </w:t>
      </w:r>
      <w:proofErr w:type="gramEnd"/>
    </w:p>
    <w:p w:rsidR="003F5484" w:rsidRDefault="003F5484" w:rsidP="003F5484">
      <w:pPr>
        <w:pStyle w:val="a3"/>
      </w:pPr>
      <w:r>
        <w:rPr>
          <w:sz w:val="20"/>
          <w:szCs w:val="20"/>
        </w:rPr>
        <w:lastRenderedPageBreak/>
        <w:t xml:space="preserve">___________________________________________________________________________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паи в уставных (складочных) капиталах организаций)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на основании ______________________________________________________________ </w:t>
      </w:r>
    </w:p>
    <w:p w:rsidR="003F5484" w:rsidRDefault="003F5484" w:rsidP="003F5484">
      <w:pPr>
        <w:pStyle w:val="a3"/>
      </w:pPr>
      <w:proofErr w:type="gramStart"/>
      <w:r>
        <w:rPr>
          <w:sz w:val="20"/>
          <w:szCs w:val="20"/>
        </w:rPr>
        <w:t xml:space="preserve">(договор купли-продажи или иное </w:t>
      </w:r>
      <w:proofErr w:type="gramEnd"/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__________________________________________________________________________.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предусмотренное законом основание приобретения права собственности &lt;3&gt;)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Сумма сделки ______________________________________________________ рублей.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Источниками получения средств, за счет которых приобретено имущество,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являются &lt;4&gt;: _____________________________________________________________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__________________________________________________________________________.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Сумма общего дохода лица, представляющего настоящую справку, и его супруги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(супруга) за три последних года, предшествующих приобретению имущества, ___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___________________________________________________________________ рублей. </w:t>
      </w: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Достоверность и полноту настоящих сведений подтверждаю. </w:t>
      </w: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"__" ______________ 20__ г. _______________________________________________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(подпись лица, представившего справку) </w:t>
      </w: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(Ф.И.О., подпись лица, принявшего справку, дата) </w:t>
      </w:r>
    </w:p>
    <w:p w:rsidR="003F5484" w:rsidRDefault="003F5484" w:rsidP="003F5484">
      <w:pPr>
        <w:pStyle w:val="a3"/>
      </w:pP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--------------------------------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 xml:space="preserve"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Е</w:t>
      </w:r>
      <w:proofErr w:type="gramEnd"/>
      <w:r>
        <w:rPr>
          <w:sz w:val="20"/>
          <w:szCs w:val="20"/>
        </w:rPr>
        <w:t xml:space="preserve"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 </w:t>
      </w:r>
    </w:p>
    <w:p w:rsidR="003F5484" w:rsidRDefault="003F5484" w:rsidP="003F5484">
      <w:pPr>
        <w:pStyle w:val="a3"/>
      </w:pPr>
      <w:r>
        <w:rPr>
          <w:sz w:val="20"/>
          <w:szCs w:val="20"/>
        </w:rPr>
        <w:t>&lt;3</w:t>
      </w:r>
      <w:proofErr w:type="gramStart"/>
      <w:r>
        <w:rPr>
          <w:sz w:val="20"/>
          <w:szCs w:val="20"/>
        </w:rPr>
        <w:t>&gt; К</w:t>
      </w:r>
      <w:proofErr w:type="gramEnd"/>
      <w:r>
        <w:rPr>
          <w:sz w:val="20"/>
          <w:szCs w:val="20"/>
        </w:rPr>
        <w:t xml:space="preserve"> справке прилагается копия договора или иного документа о приобретении права собственности. </w:t>
      </w:r>
    </w:p>
    <w:p w:rsidR="003F5484" w:rsidRDefault="003F5484" w:rsidP="003F5484">
      <w:pPr>
        <w:pStyle w:val="a3"/>
      </w:pPr>
      <w:proofErr w:type="gramStart"/>
      <w:r>
        <w:rPr>
          <w:sz w:val="20"/>
          <w:szCs w:val="20"/>
        </w:rPr>
        <w:lastRenderedPageBreak/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>
        <w:rPr>
          <w:sz w:val="20"/>
          <w:szCs w:val="20"/>
        </w:rPr>
        <w:t xml:space="preserve"> доход от продажи имущества; иные кредитные обязательства; </w:t>
      </w:r>
      <w:proofErr w:type="gramStart"/>
      <w:r>
        <w:rPr>
          <w:sz w:val="20"/>
          <w:szCs w:val="20"/>
        </w:rPr>
        <w:t>другое</w:t>
      </w:r>
      <w:proofErr w:type="gramEnd"/>
      <w:r>
        <w:rPr>
          <w:sz w:val="20"/>
          <w:szCs w:val="20"/>
        </w:rPr>
        <w:t>.</w:t>
      </w:r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0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3F5484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4B0B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484"/>
    <w:rPr>
      <w:b/>
      <w:bCs/>
    </w:rPr>
  </w:style>
  <w:style w:type="character" w:styleId="a5">
    <w:name w:val="Emphasis"/>
    <w:basedOn w:val="a0"/>
    <w:uiPriority w:val="20"/>
    <w:qFormat/>
    <w:rsid w:val="003F54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484"/>
    <w:rPr>
      <w:b/>
      <w:bCs/>
    </w:rPr>
  </w:style>
  <w:style w:type="character" w:styleId="a5">
    <w:name w:val="Emphasis"/>
    <w:basedOn w:val="a0"/>
    <w:uiPriority w:val="20"/>
    <w:qFormat/>
    <w:rsid w:val="003F5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9990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2018-05-04T07:22:00Z</dcterms:created>
  <dcterms:modified xsi:type="dcterms:W3CDTF">2018-05-04T07:22:00Z</dcterms:modified>
</cp:coreProperties>
</file>