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5BD" w:rsidRDefault="00C245BD" w:rsidP="006B3305">
      <w:pPr>
        <w:pStyle w:val="1"/>
        <w:ind w:firstLine="540"/>
        <w:jc w:val="center"/>
        <w:rPr>
          <w:b/>
          <w:sz w:val="24"/>
          <w:szCs w:val="24"/>
        </w:rPr>
      </w:pPr>
      <w:bookmarkStart w:id="0" w:name="_GoBack"/>
      <w:bookmarkEnd w:id="0"/>
    </w:p>
    <w:p w:rsidR="00C245BD" w:rsidRPr="00C245BD" w:rsidRDefault="00C245BD" w:rsidP="006B3305">
      <w:pPr>
        <w:pStyle w:val="1"/>
        <w:ind w:firstLine="540"/>
        <w:jc w:val="center"/>
        <w:rPr>
          <w:b/>
          <w:sz w:val="24"/>
          <w:szCs w:val="24"/>
        </w:rPr>
      </w:pPr>
    </w:p>
    <w:p w:rsidR="00C245BD" w:rsidRPr="00C245BD" w:rsidRDefault="00C245BD" w:rsidP="00C245B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245BD">
        <w:rPr>
          <w:rFonts w:ascii="Times New Roman" w:hAnsi="Times New Roman" w:cs="Times New Roman"/>
          <w:b/>
          <w:sz w:val="36"/>
          <w:szCs w:val="36"/>
        </w:rPr>
        <w:t xml:space="preserve">04 </w:t>
      </w: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F11A7C">
        <w:rPr>
          <w:rFonts w:ascii="Times New Roman" w:hAnsi="Times New Roman" w:cs="Times New Roman"/>
          <w:b/>
          <w:sz w:val="36"/>
          <w:szCs w:val="36"/>
        </w:rPr>
        <w:t>(03</w:t>
      </w:r>
      <w:r w:rsidRPr="00C245BD">
        <w:rPr>
          <w:rFonts w:ascii="Times New Roman" w:hAnsi="Times New Roman" w:cs="Times New Roman"/>
          <w:b/>
          <w:sz w:val="36"/>
          <w:szCs w:val="36"/>
        </w:rPr>
        <w:t>)</w:t>
      </w:r>
    </w:p>
    <w:p w:rsidR="00C245BD" w:rsidRPr="00C245BD" w:rsidRDefault="00C245BD" w:rsidP="00C245BD">
      <w:pPr>
        <w:jc w:val="center"/>
        <w:rPr>
          <w:rFonts w:ascii="Times New Roman" w:hAnsi="Times New Roman" w:cs="Times New Roman"/>
          <w:sz w:val="28"/>
          <w:szCs w:val="28"/>
        </w:rPr>
      </w:pPr>
      <w:r w:rsidRPr="00C245BD">
        <w:rPr>
          <w:rFonts w:ascii="Times New Roman" w:hAnsi="Times New Roman" w:cs="Times New Roman"/>
          <w:sz w:val="28"/>
          <w:szCs w:val="28"/>
        </w:rPr>
        <w:t>(месяц)  (номер)</w:t>
      </w:r>
    </w:p>
    <w:p w:rsidR="00C245BD" w:rsidRPr="00C245BD" w:rsidRDefault="00C245BD" w:rsidP="00C245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45BD" w:rsidRPr="00D75D51" w:rsidRDefault="00C245BD" w:rsidP="00C245BD">
      <w:pPr>
        <w:jc w:val="center"/>
        <w:rPr>
          <w:sz w:val="28"/>
          <w:szCs w:val="28"/>
        </w:rPr>
      </w:pPr>
    </w:p>
    <w:p w:rsidR="00C245BD" w:rsidRPr="00D75D51" w:rsidRDefault="00C245BD" w:rsidP="00C245BD">
      <w:pPr>
        <w:jc w:val="center"/>
        <w:rPr>
          <w:sz w:val="28"/>
          <w:szCs w:val="28"/>
        </w:rPr>
      </w:pPr>
    </w:p>
    <w:p w:rsidR="00C245BD" w:rsidRPr="00D75D51" w:rsidRDefault="00C245BD" w:rsidP="00C245BD">
      <w:pPr>
        <w:jc w:val="center"/>
        <w:rPr>
          <w:sz w:val="28"/>
          <w:szCs w:val="28"/>
        </w:rPr>
      </w:pPr>
    </w:p>
    <w:p w:rsidR="00C245BD" w:rsidRPr="00D75D51" w:rsidRDefault="00C245BD" w:rsidP="00C245BD">
      <w:pPr>
        <w:jc w:val="center"/>
        <w:rPr>
          <w:sz w:val="28"/>
          <w:szCs w:val="28"/>
        </w:rPr>
      </w:pPr>
    </w:p>
    <w:p w:rsidR="00C245BD" w:rsidRPr="00D75D51" w:rsidRDefault="00C245BD" w:rsidP="00C245BD">
      <w:pPr>
        <w:jc w:val="center"/>
        <w:rPr>
          <w:sz w:val="28"/>
          <w:szCs w:val="28"/>
        </w:rPr>
      </w:pPr>
    </w:p>
    <w:p w:rsidR="00C245BD" w:rsidRPr="00C245BD" w:rsidRDefault="00C245BD" w:rsidP="00C245BD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C245BD">
        <w:rPr>
          <w:rFonts w:ascii="Times New Roman" w:hAnsi="Times New Roman" w:cs="Times New Roman"/>
          <w:b/>
          <w:sz w:val="72"/>
          <w:szCs w:val="72"/>
        </w:rPr>
        <w:t>ВЕСТНИК</w:t>
      </w:r>
    </w:p>
    <w:p w:rsidR="00C245BD" w:rsidRPr="00C245BD" w:rsidRDefault="00C245BD" w:rsidP="00C245BD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245BD" w:rsidRPr="00C245BD" w:rsidRDefault="00C245BD" w:rsidP="00C245BD">
      <w:pPr>
        <w:pStyle w:val="b"/>
        <w:tabs>
          <w:tab w:val="center" w:pos="4677"/>
          <w:tab w:val="right" w:pos="9355"/>
        </w:tabs>
        <w:jc w:val="center"/>
        <w:rPr>
          <w:b/>
          <w:sz w:val="48"/>
          <w:szCs w:val="48"/>
        </w:rPr>
      </w:pPr>
      <w:r w:rsidRPr="00C245BD">
        <w:rPr>
          <w:b/>
          <w:sz w:val="48"/>
          <w:szCs w:val="48"/>
        </w:rPr>
        <w:t>муниципальных правовых актов</w:t>
      </w:r>
    </w:p>
    <w:p w:rsidR="00C245BD" w:rsidRPr="00C245BD" w:rsidRDefault="00C245BD" w:rsidP="00C245BD">
      <w:pPr>
        <w:pStyle w:val="b"/>
        <w:tabs>
          <w:tab w:val="center" w:pos="4677"/>
          <w:tab w:val="right" w:pos="9355"/>
        </w:tabs>
        <w:jc w:val="center"/>
        <w:rPr>
          <w:b/>
          <w:sz w:val="48"/>
          <w:szCs w:val="48"/>
        </w:rPr>
      </w:pPr>
      <w:r w:rsidRPr="00C245BD">
        <w:rPr>
          <w:b/>
          <w:sz w:val="48"/>
          <w:szCs w:val="48"/>
        </w:rPr>
        <w:t>Алексеевского  сельского поселения</w:t>
      </w:r>
    </w:p>
    <w:p w:rsidR="00C245BD" w:rsidRPr="00C245BD" w:rsidRDefault="00C245BD" w:rsidP="00C245BD">
      <w:pPr>
        <w:pStyle w:val="b"/>
        <w:tabs>
          <w:tab w:val="center" w:pos="4677"/>
          <w:tab w:val="right" w:pos="9355"/>
        </w:tabs>
        <w:jc w:val="center"/>
        <w:rPr>
          <w:b/>
          <w:sz w:val="48"/>
          <w:szCs w:val="48"/>
        </w:rPr>
      </w:pPr>
      <w:r w:rsidRPr="00C245BD">
        <w:rPr>
          <w:b/>
          <w:sz w:val="48"/>
          <w:szCs w:val="48"/>
        </w:rPr>
        <w:t>Грибановского муниципального района</w:t>
      </w:r>
    </w:p>
    <w:p w:rsidR="00C245BD" w:rsidRPr="00C245BD" w:rsidRDefault="00C245BD" w:rsidP="00C245BD">
      <w:pPr>
        <w:pStyle w:val="b"/>
        <w:tabs>
          <w:tab w:val="center" w:pos="4677"/>
          <w:tab w:val="right" w:pos="9355"/>
        </w:tabs>
        <w:ind w:left="3600" w:hanging="3600"/>
        <w:jc w:val="center"/>
        <w:rPr>
          <w:b/>
          <w:sz w:val="48"/>
          <w:szCs w:val="48"/>
        </w:rPr>
      </w:pPr>
      <w:r w:rsidRPr="00C245BD">
        <w:rPr>
          <w:b/>
          <w:sz w:val="48"/>
          <w:szCs w:val="48"/>
        </w:rPr>
        <w:t>Воронежской области</w:t>
      </w:r>
    </w:p>
    <w:p w:rsidR="00C245BD" w:rsidRPr="00C245BD" w:rsidRDefault="00C245BD" w:rsidP="00C245B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245BD" w:rsidRPr="00C245BD" w:rsidRDefault="00C245BD" w:rsidP="00C245B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245BD" w:rsidRPr="00C245BD" w:rsidRDefault="00C245BD" w:rsidP="00C245B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245BD" w:rsidRPr="00C245BD" w:rsidRDefault="00C245BD" w:rsidP="00C245B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245BD">
        <w:rPr>
          <w:rFonts w:ascii="Times New Roman" w:hAnsi="Times New Roman" w:cs="Times New Roman"/>
          <w:b/>
          <w:sz w:val="44"/>
          <w:szCs w:val="44"/>
        </w:rPr>
        <w:t>25.04.2019</w:t>
      </w:r>
    </w:p>
    <w:p w:rsidR="00C245BD" w:rsidRPr="00C245BD" w:rsidRDefault="00C245BD" w:rsidP="00C245B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245BD" w:rsidRPr="00C245BD" w:rsidRDefault="00C245BD" w:rsidP="00C245B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245BD" w:rsidRPr="00C245BD" w:rsidRDefault="00C245BD" w:rsidP="00C245B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245BD" w:rsidRPr="00C245BD" w:rsidRDefault="00C245BD" w:rsidP="00C245BD">
      <w:pPr>
        <w:ind w:left="-567"/>
        <w:rPr>
          <w:rFonts w:ascii="Times New Roman" w:hAnsi="Times New Roman" w:cs="Times New Roman"/>
          <w:b/>
          <w:sz w:val="40"/>
          <w:szCs w:val="40"/>
        </w:rPr>
      </w:pPr>
    </w:p>
    <w:p w:rsidR="00C245BD" w:rsidRPr="00C245BD" w:rsidRDefault="00C245BD" w:rsidP="00C245B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245BD" w:rsidRPr="00C245BD" w:rsidRDefault="00C245BD" w:rsidP="00C245B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245BD">
        <w:rPr>
          <w:rFonts w:ascii="Times New Roman" w:hAnsi="Times New Roman" w:cs="Times New Roman"/>
          <w:b/>
          <w:sz w:val="40"/>
          <w:szCs w:val="40"/>
        </w:rPr>
        <w:t>Учредитель:</w:t>
      </w:r>
    </w:p>
    <w:p w:rsidR="00C245BD" w:rsidRPr="00C245BD" w:rsidRDefault="00C245BD" w:rsidP="00C245BD">
      <w:pPr>
        <w:pStyle w:val="b"/>
        <w:tabs>
          <w:tab w:val="center" w:pos="4677"/>
          <w:tab w:val="right" w:pos="9355"/>
        </w:tabs>
        <w:jc w:val="center"/>
        <w:rPr>
          <w:b/>
          <w:sz w:val="40"/>
          <w:szCs w:val="40"/>
        </w:rPr>
      </w:pPr>
      <w:r w:rsidRPr="00C245BD">
        <w:rPr>
          <w:b/>
          <w:sz w:val="40"/>
          <w:szCs w:val="40"/>
        </w:rPr>
        <w:t xml:space="preserve">Совет народных депутатов </w:t>
      </w:r>
    </w:p>
    <w:p w:rsidR="00C245BD" w:rsidRPr="00C245BD" w:rsidRDefault="00C245BD" w:rsidP="00C245BD">
      <w:pPr>
        <w:pStyle w:val="b"/>
        <w:tabs>
          <w:tab w:val="center" w:pos="4677"/>
          <w:tab w:val="right" w:pos="9355"/>
        </w:tabs>
        <w:jc w:val="center"/>
        <w:rPr>
          <w:b/>
          <w:sz w:val="40"/>
          <w:szCs w:val="40"/>
        </w:rPr>
      </w:pPr>
      <w:r w:rsidRPr="00C245BD">
        <w:rPr>
          <w:b/>
          <w:sz w:val="40"/>
          <w:szCs w:val="40"/>
        </w:rPr>
        <w:t xml:space="preserve">Алексеевского сельского поселения </w:t>
      </w:r>
    </w:p>
    <w:p w:rsidR="00C245BD" w:rsidRPr="00C245BD" w:rsidRDefault="00C245BD" w:rsidP="00C245BD">
      <w:pPr>
        <w:pStyle w:val="b"/>
        <w:tabs>
          <w:tab w:val="center" w:pos="4677"/>
          <w:tab w:val="right" w:pos="9355"/>
        </w:tabs>
        <w:jc w:val="center"/>
        <w:rPr>
          <w:b/>
          <w:sz w:val="40"/>
          <w:szCs w:val="40"/>
        </w:rPr>
      </w:pPr>
      <w:r w:rsidRPr="00C245BD">
        <w:rPr>
          <w:b/>
          <w:sz w:val="40"/>
          <w:szCs w:val="40"/>
        </w:rPr>
        <w:t>Грибановского муниципального района</w:t>
      </w:r>
    </w:p>
    <w:p w:rsidR="00C245BD" w:rsidRPr="00D75D51" w:rsidRDefault="00C245BD" w:rsidP="00C245BD">
      <w:pPr>
        <w:jc w:val="center"/>
        <w:rPr>
          <w:b/>
          <w:sz w:val="40"/>
          <w:szCs w:val="40"/>
        </w:rPr>
      </w:pPr>
      <w:r w:rsidRPr="00C245BD">
        <w:rPr>
          <w:rFonts w:ascii="Times New Roman" w:hAnsi="Times New Roman" w:cs="Times New Roman"/>
          <w:b/>
          <w:sz w:val="40"/>
          <w:szCs w:val="40"/>
        </w:rPr>
        <w:t>Воронежской области</w:t>
      </w:r>
    </w:p>
    <w:p w:rsidR="00C245BD" w:rsidRDefault="00C245BD" w:rsidP="006B3305">
      <w:pPr>
        <w:pStyle w:val="1"/>
        <w:ind w:firstLine="540"/>
        <w:jc w:val="center"/>
        <w:rPr>
          <w:b/>
          <w:sz w:val="24"/>
          <w:szCs w:val="24"/>
        </w:rPr>
      </w:pPr>
    </w:p>
    <w:p w:rsidR="00C245BD" w:rsidRDefault="00C245BD" w:rsidP="006B3305">
      <w:pPr>
        <w:pStyle w:val="1"/>
        <w:ind w:firstLine="540"/>
        <w:jc w:val="center"/>
        <w:rPr>
          <w:b/>
          <w:sz w:val="24"/>
          <w:szCs w:val="24"/>
        </w:rPr>
      </w:pPr>
    </w:p>
    <w:p w:rsidR="00C245BD" w:rsidRDefault="00C245BD" w:rsidP="006B3305">
      <w:pPr>
        <w:pStyle w:val="1"/>
        <w:ind w:firstLine="540"/>
        <w:jc w:val="center"/>
        <w:rPr>
          <w:b/>
          <w:sz w:val="24"/>
          <w:szCs w:val="24"/>
        </w:rPr>
      </w:pPr>
    </w:p>
    <w:p w:rsidR="00C245BD" w:rsidRDefault="00C245BD" w:rsidP="006B3305">
      <w:pPr>
        <w:pStyle w:val="1"/>
        <w:ind w:firstLine="540"/>
        <w:jc w:val="center"/>
        <w:rPr>
          <w:b/>
          <w:sz w:val="24"/>
          <w:szCs w:val="24"/>
        </w:rPr>
      </w:pPr>
    </w:p>
    <w:p w:rsidR="00C245BD" w:rsidRDefault="00C245BD" w:rsidP="006B3305">
      <w:pPr>
        <w:pStyle w:val="1"/>
        <w:ind w:firstLine="540"/>
        <w:jc w:val="center"/>
        <w:rPr>
          <w:b/>
          <w:sz w:val="24"/>
          <w:szCs w:val="24"/>
        </w:rPr>
      </w:pPr>
    </w:p>
    <w:p w:rsidR="00C245BD" w:rsidRDefault="00C245BD" w:rsidP="006B3305">
      <w:pPr>
        <w:pStyle w:val="1"/>
        <w:ind w:firstLine="540"/>
        <w:jc w:val="center"/>
        <w:rPr>
          <w:b/>
          <w:sz w:val="24"/>
          <w:szCs w:val="24"/>
        </w:rPr>
      </w:pPr>
    </w:p>
    <w:p w:rsidR="006B3305" w:rsidRPr="006B3305" w:rsidRDefault="008F6A77" w:rsidP="00C245BD">
      <w:pPr>
        <w:pStyle w:val="1"/>
        <w:ind w:firstLine="540"/>
        <w:jc w:val="center"/>
        <w:rPr>
          <w:b/>
          <w:sz w:val="24"/>
          <w:szCs w:val="24"/>
        </w:rPr>
      </w:pPr>
      <w:r w:rsidRPr="00524F48">
        <w:rPr>
          <w:b/>
          <w:sz w:val="24"/>
          <w:szCs w:val="24"/>
        </w:rPr>
        <w:t>ИЗВЕЩЕНИЕ</w:t>
      </w:r>
    </w:p>
    <w:p w:rsidR="008F6A77" w:rsidRPr="00EF6B5D" w:rsidRDefault="008F6A77" w:rsidP="00C245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7407" w:rsidRDefault="00E57407" w:rsidP="00C245BD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Казённое учреждение Воронежской области «Фонд государственного имущества» сообщает о проведен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кциона на право заключения договоров аренды земельных участков сельскохозяйственного назначения</w:t>
      </w:r>
      <w:r>
        <w:rPr>
          <w:rFonts w:ascii="Times New Roman" w:hAnsi="Times New Roman" w:cs="Times New Roman"/>
          <w:b/>
          <w:bCs/>
          <w:sz w:val="24"/>
          <w:szCs w:val="24"/>
        </w:rPr>
        <w:t>, занятых защитными лесными насаждениями,</w:t>
      </w:r>
      <w:r>
        <w:rPr>
          <w:rFonts w:ascii="Times New Roman" w:hAnsi="Times New Roman"/>
          <w:b/>
          <w:sz w:val="24"/>
          <w:szCs w:val="24"/>
        </w:rPr>
        <w:t xml:space="preserve"> расположенных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на территории Грибановского муниципального района Воронежской области</w:t>
      </w:r>
    </w:p>
    <w:p w:rsidR="00E57407" w:rsidRDefault="00E57407" w:rsidP="00E57407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679E" w:rsidRPr="00A52E3E" w:rsidRDefault="006C679E" w:rsidP="006C679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67977">
        <w:rPr>
          <w:rFonts w:ascii="Times New Roman" w:hAnsi="Times New Roman" w:cs="Times New Roman"/>
          <w:b/>
          <w:sz w:val="24"/>
          <w:szCs w:val="24"/>
        </w:rPr>
        <w:t>Реестровый номер торгов 2019 - 1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A52E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679E" w:rsidRDefault="006C679E" w:rsidP="00E57407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7407" w:rsidRDefault="00E57407" w:rsidP="00E57407">
      <w:pPr>
        <w:pStyle w:val="a3"/>
        <w:tabs>
          <w:tab w:val="left" w:pos="9348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 проведения аукциона: приказ уполномоченного органа - департамента имущественных и земельных отношений Воронежской области от 19.04.2019 № 982 «</w:t>
      </w:r>
      <w:r>
        <w:rPr>
          <w:rFonts w:ascii="Times New Roman" w:hAnsi="Times New Roman"/>
          <w:bCs/>
          <w:sz w:val="24"/>
          <w:szCs w:val="24"/>
        </w:rPr>
        <w:t>О проведен</w:t>
      </w:r>
      <w:proofErr w:type="gramStart"/>
      <w:r>
        <w:rPr>
          <w:rFonts w:ascii="Times New Roman" w:hAnsi="Times New Roman"/>
          <w:bCs/>
          <w:sz w:val="24"/>
          <w:szCs w:val="24"/>
        </w:rPr>
        <w:t>ии ау</w:t>
      </w:r>
      <w:proofErr w:type="gramEnd"/>
      <w:r>
        <w:rPr>
          <w:rFonts w:ascii="Times New Roman" w:hAnsi="Times New Roman"/>
          <w:bCs/>
          <w:sz w:val="24"/>
          <w:szCs w:val="24"/>
        </w:rPr>
        <w:t>кциона на право заключения договоров аренды земельных участков сельскохозяйственного назначения, занятых защитными лесными насаждениями»</w:t>
      </w:r>
      <w:r>
        <w:rPr>
          <w:rFonts w:ascii="Times New Roman" w:hAnsi="Times New Roman"/>
          <w:sz w:val="24"/>
          <w:szCs w:val="24"/>
        </w:rPr>
        <w:t>.</w:t>
      </w:r>
    </w:p>
    <w:p w:rsidR="00E57407" w:rsidRDefault="00E57407" w:rsidP="00E5740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аукциона – КУ ВО «Фонд госимущества Воронежской области».</w:t>
      </w:r>
    </w:p>
    <w:p w:rsidR="00E57407" w:rsidRDefault="00E57407" w:rsidP="00E5740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Собственник земельных участков – Воронежская область.</w:t>
      </w:r>
    </w:p>
    <w:p w:rsidR="00E57407" w:rsidRDefault="00E57407" w:rsidP="00E5740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начала приема заявок – 26 апреля 2019 г. </w:t>
      </w:r>
    </w:p>
    <w:p w:rsidR="00E57407" w:rsidRDefault="00E57407" w:rsidP="00E5740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время окончания приема заявок –  27 мая 2019 г. в 11 часов 00 минут.</w:t>
      </w:r>
    </w:p>
    <w:p w:rsidR="00E57407" w:rsidRDefault="00E57407" w:rsidP="00E5740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и место приема заявок по рабочим дням с 10 часов 00 минут до 13 часов 00 минут и с 14 часов 00 минут до 16 часов 00 минут по адресу: г. Воронеж, ул. Средне-Московская, 12, к. 207, контактный тел. 212-70-01.</w:t>
      </w:r>
    </w:p>
    <w:p w:rsidR="00E57407" w:rsidRDefault="00E57407" w:rsidP="00E5740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место рассмотрения заявок на участие в аукционе – 29 мая 2019 г. по адресу: г. Воронеж, ул. Средне-Московская, 12, 2 этаж, зал проведения торгов.</w:t>
      </w:r>
    </w:p>
    <w:p w:rsidR="00E57407" w:rsidRDefault="00E57407" w:rsidP="00E57407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 аукциона: г. Воронеж, ул. Средне-Московская, 12, 2 этаж, зал проведения торгов.</w:t>
      </w:r>
    </w:p>
    <w:p w:rsidR="00E57407" w:rsidRDefault="00E57407" w:rsidP="00E57407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время проведения аукциона – 31 мая 2019 г.:</w:t>
      </w:r>
    </w:p>
    <w:p w:rsidR="00E57407" w:rsidRDefault="00E57407" w:rsidP="00E57407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1: в 09 часов 15 минут;</w:t>
      </w:r>
    </w:p>
    <w:p w:rsidR="00E57407" w:rsidRDefault="00E57407" w:rsidP="00E57407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2: в 09 часов 20 минут;</w:t>
      </w:r>
    </w:p>
    <w:p w:rsidR="00E57407" w:rsidRDefault="00E57407" w:rsidP="00E57407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3: в 09 часов 25 минут;</w:t>
      </w:r>
    </w:p>
    <w:p w:rsidR="00E57407" w:rsidRDefault="00E57407" w:rsidP="00E57407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4: в 09 часов 30 минут;</w:t>
      </w:r>
    </w:p>
    <w:p w:rsidR="00E57407" w:rsidRDefault="00E57407" w:rsidP="00E57407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5: в 09 часов 35 минут;</w:t>
      </w:r>
    </w:p>
    <w:p w:rsidR="00E57407" w:rsidRDefault="00E57407" w:rsidP="00E57407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6: в 09 часов 40 минут;</w:t>
      </w:r>
    </w:p>
    <w:p w:rsidR="00E57407" w:rsidRDefault="00E57407" w:rsidP="00E57407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7: в 09 часов 45 минут;</w:t>
      </w:r>
    </w:p>
    <w:p w:rsidR="00E57407" w:rsidRDefault="00E57407" w:rsidP="00E57407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8: в 09 часов 50 минут;</w:t>
      </w:r>
    </w:p>
    <w:p w:rsidR="00E57407" w:rsidRDefault="00E57407" w:rsidP="00E57407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9: в 09 часов 55 минут;</w:t>
      </w:r>
    </w:p>
    <w:p w:rsidR="00E57407" w:rsidRDefault="00E57407" w:rsidP="00E57407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10: в 10 часов 00 минут;</w:t>
      </w:r>
    </w:p>
    <w:p w:rsidR="00E57407" w:rsidRDefault="00E57407" w:rsidP="00E57407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11: в 10 часов 05 минут;</w:t>
      </w:r>
    </w:p>
    <w:p w:rsidR="00E57407" w:rsidRDefault="00E57407" w:rsidP="00E57407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12: в 10 часов 10 минут;</w:t>
      </w:r>
    </w:p>
    <w:p w:rsidR="00E57407" w:rsidRDefault="00E57407" w:rsidP="00E57407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13: в 10 часов 15 минут;</w:t>
      </w:r>
    </w:p>
    <w:p w:rsidR="00E57407" w:rsidRDefault="00E57407" w:rsidP="00E57407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14: в 10 часов 20 минут;</w:t>
      </w:r>
    </w:p>
    <w:p w:rsidR="00E57407" w:rsidRDefault="00E57407" w:rsidP="00E57407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15: в 10 часов 25 минут.</w:t>
      </w:r>
    </w:p>
    <w:p w:rsidR="00E57407" w:rsidRDefault="00E57407" w:rsidP="00E57407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7407" w:rsidRDefault="00E57407" w:rsidP="00E57407">
      <w:pPr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участников аукциона начинается за 10 минут до начала аукциона</w:t>
      </w:r>
      <w:r>
        <w:rPr>
          <w:rFonts w:ascii="Times New Roman" w:hAnsi="Times New Roman"/>
          <w:sz w:val="24"/>
          <w:szCs w:val="24"/>
        </w:rPr>
        <w:t xml:space="preserve"> по соответствующему лоту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7407" w:rsidRDefault="00E57407" w:rsidP="00E57407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Дата, время и порядок проведения осмотра устанавливаются Организатором аукциона на основании письменных заявлений от заинтересованных лиц, поступивших Организатору аукциона не позднее, чем за 5 дней до даты окончания приема заявок на участие в аукционе.</w:t>
      </w:r>
    </w:p>
    <w:p w:rsidR="000A3D0B" w:rsidRPr="008F4D56" w:rsidRDefault="000A3D0B" w:rsidP="000A3D0B">
      <w:pPr>
        <w:rPr>
          <w:rFonts w:ascii="Times New Roman" w:hAnsi="Times New Roman"/>
          <w:sz w:val="24"/>
          <w:szCs w:val="24"/>
        </w:rPr>
        <w:sectPr w:rsidR="000A3D0B" w:rsidRPr="008F4D56" w:rsidSect="001F6AA4">
          <w:footerReference w:type="default" r:id="rId8"/>
          <w:pgSz w:w="11906" w:h="16838" w:code="9"/>
          <w:pgMar w:top="567" w:right="567" w:bottom="1134" w:left="1985" w:header="709" w:footer="709" w:gutter="0"/>
          <w:cols w:space="708"/>
          <w:docGrid w:linePitch="360"/>
        </w:sectPr>
      </w:pPr>
    </w:p>
    <w:p w:rsidR="00E57407" w:rsidRDefault="00E57407" w:rsidP="00E57407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Сведения о предмете аукциона</w:t>
      </w:r>
    </w:p>
    <w:p w:rsidR="00E57407" w:rsidRDefault="00E57407" w:rsidP="00E57407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аукциона – право заключения договоров аренды земельных участков сельскохозяйственного назначения</w:t>
      </w:r>
    </w:p>
    <w:tbl>
      <w:tblPr>
        <w:tblW w:w="5150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2"/>
        <w:gridCol w:w="2258"/>
        <w:gridCol w:w="1975"/>
        <w:gridCol w:w="4099"/>
        <w:gridCol w:w="2677"/>
        <w:gridCol w:w="1586"/>
        <w:gridCol w:w="1210"/>
      </w:tblGrid>
      <w:tr w:rsidR="00E57407" w:rsidTr="00E57407">
        <w:trPr>
          <w:cantSplit/>
          <w:trHeight w:val="1987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57407" w:rsidRDefault="00E57407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57407" w:rsidRDefault="00E57407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Кадастровый номер объекта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57407" w:rsidRDefault="00E57407">
            <w:pPr>
              <w:spacing w:line="216" w:lineRule="auto"/>
              <w:ind w:firstLine="2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Площадь объекта, м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57407" w:rsidRDefault="00E57407">
            <w:pPr>
              <w:spacing w:line="216" w:lineRule="auto"/>
              <w:ind w:firstLine="2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Адрес (местонахождение) объекта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57407" w:rsidRDefault="00E57407">
            <w:pPr>
              <w:spacing w:line="216" w:lineRule="auto"/>
              <w:ind w:firstLine="26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Разрешенное использование земельного участка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57407" w:rsidRDefault="00E57407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57407" w:rsidRDefault="00E57407">
            <w:pPr>
              <w:spacing w:line="216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Задаток по лоту,</w:t>
            </w:r>
          </w:p>
          <w:p w:rsidR="00E57407" w:rsidRDefault="00E57407">
            <w:pPr>
              <w:spacing w:line="216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руб.</w:t>
            </w:r>
          </w:p>
        </w:tc>
      </w:tr>
      <w:tr w:rsidR="00E57407" w:rsidTr="00E57407">
        <w:trPr>
          <w:cantSplit/>
          <w:trHeight w:val="7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407" w:rsidRDefault="00E57407">
            <w:pPr>
              <w:spacing w:line="276" w:lineRule="auto"/>
              <w:ind w:firstLine="33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Грибановский район</w:t>
            </w:r>
          </w:p>
        </w:tc>
      </w:tr>
      <w:tr w:rsidR="00E57407" w:rsidTr="00E57407">
        <w:trPr>
          <w:cantSplit/>
          <w:trHeight w:val="152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407" w:rsidRDefault="00E57407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Лот № 1 (Новомакаровское с/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п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)</w:t>
            </w:r>
          </w:p>
        </w:tc>
      </w:tr>
      <w:tr w:rsidR="00E57407" w:rsidTr="00E57407">
        <w:trPr>
          <w:cantSplit/>
          <w:trHeight w:val="994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407" w:rsidRDefault="00E57407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407" w:rsidRDefault="00E57407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36:09:4100004:43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407" w:rsidRDefault="00E57407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6 998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407" w:rsidRDefault="00E57407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Российская Федерация, Воронежская область, Грибановский р-н, Новомакаровское сельское поселение, северо-западная часть кадастрового квартала 36:09:4100004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407" w:rsidRDefault="00E57407">
            <w:pPr>
              <w:widowControl/>
              <w:autoSpaceDE/>
              <w:adjustRightInd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407" w:rsidRDefault="00E57407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91,00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407" w:rsidRDefault="00E5740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91,00</w:t>
            </w:r>
          </w:p>
        </w:tc>
      </w:tr>
      <w:tr w:rsidR="00E57407" w:rsidTr="00E57407">
        <w:trPr>
          <w:cantSplit/>
          <w:trHeight w:val="265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407" w:rsidRDefault="00E57407">
            <w:pPr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Лот № 2 (Новомакаровское с/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п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)</w:t>
            </w:r>
          </w:p>
        </w:tc>
      </w:tr>
      <w:tr w:rsidR="00E57407" w:rsidTr="00E57407">
        <w:trPr>
          <w:cantSplit/>
          <w:trHeight w:val="818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407" w:rsidRDefault="00E57407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407" w:rsidRDefault="00E57407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36:09:4400002:96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407" w:rsidRDefault="00E57407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6 844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407" w:rsidRDefault="00E57407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Российская Федерация, Воронежская область, Грибановский р-н, Новомакаровское сельское поселение, северная часть кадастрового квартала 36:09:4400002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407" w:rsidRDefault="00E57407">
            <w:pPr>
              <w:widowControl/>
              <w:autoSpaceDE/>
              <w:adjustRightInd/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407" w:rsidRDefault="00E5740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89,00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407" w:rsidRDefault="00E5740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89,00</w:t>
            </w:r>
          </w:p>
        </w:tc>
      </w:tr>
      <w:tr w:rsidR="00E57407" w:rsidTr="00E57407">
        <w:trPr>
          <w:cantSplit/>
          <w:trHeight w:val="236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407" w:rsidRDefault="00E57407">
            <w:pPr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Лот № 3 (Алексеевское с/п) </w:t>
            </w:r>
          </w:p>
        </w:tc>
      </w:tr>
      <w:tr w:rsidR="00E57407" w:rsidTr="00E57407">
        <w:trPr>
          <w:cantSplit/>
          <w:trHeight w:val="934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407" w:rsidRDefault="00E57407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407" w:rsidRDefault="00E57407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36:09:4305004:59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407" w:rsidRDefault="00E57407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27 311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407" w:rsidRDefault="00E57407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Российская Федерация, Воронежская область, Грибановский р-н, Алексеевское сельское поселение, северо-западная часть кадастрового квартала 36:09:4305004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407" w:rsidRDefault="00E57407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407" w:rsidRDefault="00E57407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442,00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407" w:rsidRDefault="00E57407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442,00</w:t>
            </w:r>
          </w:p>
        </w:tc>
      </w:tr>
      <w:tr w:rsidR="00E57407" w:rsidTr="00E57407">
        <w:trPr>
          <w:cantSplit/>
          <w:trHeight w:val="282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407" w:rsidRDefault="00E57407">
            <w:pPr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Лот № 4 (Алексеевское с/п)</w:t>
            </w:r>
          </w:p>
        </w:tc>
      </w:tr>
      <w:tr w:rsidR="00E57407" w:rsidTr="00E57407">
        <w:trPr>
          <w:cantSplit/>
          <w:trHeight w:val="545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407" w:rsidRDefault="00E57407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407" w:rsidRDefault="00E57407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36:09:4305004:56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407" w:rsidRDefault="00E57407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5 625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407" w:rsidRDefault="00E57407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Российская Федерация, Воронежская область, Грибановский р-н, Алексеевское сельское поселение, северо-западная часть кадастрового квартала 36:09:4305004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407" w:rsidRDefault="00E57407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407" w:rsidRDefault="00E57407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91,00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407" w:rsidRDefault="00E57407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91,00</w:t>
            </w:r>
          </w:p>
        </w:tc>
      </w:tr>
      <w:tr w:rsidR="00E57407" w:rsidTr="00E57407">
        <w:trPr>
          <w:cantSplit/>
          <w:trHeight w:val="25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407" w:rsidRDefault="00E57407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Лот № 5 (Алексеевское с/п)</w:t>
            </w:r>
          </w:p>
        </w:tc>
      </w:tr>
      <w:tr w:rsidR="00E57407" w:rsidTr="00E57407">
        <w:trPr>
          <w:cantSplit/>
          <w:trHeight w:val="545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407" w:rsidRDefault="00E57407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407" w:rsidRDefault="00E57407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36:09:4305004:54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407" w:rsidRDefault="00E57407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39 534 (в том числе 1 196 ограничено в использовании*)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407" w:rsidRDefault="00E57407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Российская Федерация, Воронежская область, Грибановский р-н, Алексеевское сельское поселение, юго-восточная часть кадастрового квартала 36:09:4305004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407" w:rsidRDefault="00E57407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407" w:rsidRDefault="00E57407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621,00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407" w:rsidRDefault="00E57407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621,00</w:t>
            </w:r>
          </w:p>
        </w:tc>
      </w:tr>
      <w:tr w:rsidR="00E57407" w:rsidTr="00E57407">
        <w:trPr>
          <w:cantSplit/>
          <w:trHeight w:val="26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407" w:rsidRDefault="00E57407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Лот № 6 (Алексеевское с/п)</w:t>
            </w:r>
          </w:p>
        </w:tc>
      </w:tr>
      <w:tr w:rsidR="00E57407" w:rsidTr="00E57407">
        <w:trPr>
          <w:cantSplit/>
          <w:trHeight w:val="545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407" w:rsidRDefault="00E57407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407" w:rsidRDefault="00E57407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36:09:4305004:67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407" w:rsidRDefault="00E57407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3 709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407" w:rsidRDefault="00E57407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Российская Федерация, Воронежская область, Грибановский р-н, Алексеевское сельское поселение, юго-восточная часть кадастрового квартала 36:09:4305004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407" w:rsidRDefault="00E57407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407" w:rsidRDefault="00E57407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60,00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407" w:rsidRDefault="00E57407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60,00</w:t>
            </w:r>
          </w:p>
        </w:tc>
      </w:tr>
      <w:tr w:rsidR="00E57407" w:rsidTr="00E57407">
        <w:trPr>
          <w:cantSplit/>
          <w:trHeight w:val="184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407" w:rsidRDefault="00E57407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Лот № 7 (Алексеевское с/п)</w:t>
            </w:r>
          </w:p>
        </w:tc>
      </w:tr>
      <w:tr w:rsidR="00E57407" w:rsidTr="00E57407">
        <w:trPr>
          <w:cantSplit/>
          <w:trHeight w:val="545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407" w:rsidRDefault="00E57407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407" w:rsidRDefault="00E57407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36:09:4305004:55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407" w:rsidRDefault="00E57407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1 286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407" w:rsidRDefault="00E57407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Российская Федерация, Воронежская область, Грибановский р-н, Алексеевское сельское поселение, юго-восточная часть кадастрового квартала 36:09:4305004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407" w:rsidRDefault="00E57407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407" w:rsidRDefault="00E57407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21,00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407" w:rsidRDefault="00E57407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21,00</w:t>
            </w:r>
          </w:p>
        </w:tc>
      </w:tr>
      <w:tr w:rsidR="00E57407" w:rsidTr="00E57407">
        <w:trPr>
          <w:cantSplit/>
          <w:trHeight w:val="208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407" w:rsidRDefault="00E57407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Лот № 8 (Большеалабухское с/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п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)</w:t>
            </w:r>
          </w:p>
        </w:tc>
      </w:tr>
      <w:tr w:rsidR="00E57407" w:rsidTr="00E57407">
        <w:trPr>
          <w:cantSplit/>
          <w:trHeight w:val="545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407" w:rsidRDefault="00E57407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407" w:rsidRDefault="00E57407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36:09:4305013:76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407" w:rsidRDefault="00E57407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33 797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407" w:rsidRDefault="00E57407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Российская Федерация, Воронежская область, р-н Грибановский, с/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Большеалабухское, северо-западная часть кадастрового квартала 36:09:4305013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407" w:rsidRDefault="00E57407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407" w:rsidRDefault="00E57407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329,00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407" w:rsidRDefault="00E57407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329,00</w:t>
            </w:r>
          </w:p>
        </w:tc>
      </w:tr>
      <w:tr w:rsidR="00E57407" w:rsidTr="00E57407">
        <w:trPr>
          <w:cantSplit/>
          <w:trHeight w:val="17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407" w:rsidRDefault="00E57407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Лот № 9 (Малогрибановское  с/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п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)</w:t>
            </w:r>
          </w:p>
        </w:tc>
      </w:tr>
      <w:tr w:rsidR="00E57407" w:rsidTr="00E57407">
        <w:trPr>
          <w:cantSplit/>
          <w:trHeight w:val="545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407" w:rsidRDefault="00E57407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407" w:rsidRDefault="00E57407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36:09:4305008:111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407" w:rsidRDefault="00E57407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4 437 (в том числе 90 ограничено в использовании**)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407" w:rsidRDefault="00E57407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Российская Федерация, Воронежская область, Грибановский район, Малогрибановское сельское поселение, северо-восточная  часть кадастрового квартала 36:09:4305008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407" w:rsidRDefault="00E57407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407" w:rsidRDefault="00E57407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59,00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407" w:rsidRDefault="00E57407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59,00</w:t>
            </w:r>
          </w:p>
        </w:tc>
      </w:tr>
      <w:tr w:rsidR="00E57407" w:rsidTr="00E57407">
        <w:trPr>
          <w:cantSplit/>
          <w:trHeight w:val="15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407" w:rsidRDefault="00E57407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Лот № 10 (Малогрибановское  с/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п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)</w:t>
            </w:r>
          </w:p>
        </w:tc>
      </w:tr>
      <w:tr w:rsidR="00E57407" w:rsidTr="00E57407">
        <w:trPr>
          <w:cantSplit/>
          <w:trHeight w:val="545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407" w:rsidRDefault="00E57407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407" w:rsidRDefault="00E57407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36:09:4305008:112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407" w:rsidRDefault="00E57407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7 947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407" w:rsidRDefault="00E57407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Российская Федерация, Воронежская область, Грибановский район, Малогрибановское сельское поселение, северо-восточная  часть кадастрового квартала 36:09:4305008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407" w:rsidRDefault="00E57407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407" w:rsidRDefault="00E57407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109,00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407" w:rsidRDefault="00E57407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109,00</w:t>
            </w:r>
          </w:p>
        </w:tc>
      </w:tr>
      <w:tr w:rsidR="00E57407" w:rsidTr="00E57407">
        <w:trPr>
          <w:cantSplit/>
          <w:trHeight w:val="255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407" w:rsidRDefault="00E57407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Лот № 11 (Малогрибановское  с/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п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)</w:t>
            </w:r>
          </w:p>
        </w:tc>
      </w:tr>
      <w:tr w:rsidR="00E57407" w:rsidTr="00E57407">
        <w:trPr>
          <w:cantSplit/>
          <w:trHeight w:val="545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407" w:rsidRDefault="00E57407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407" w:rsidRDefault="00E57407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36:09:4305008:113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407" w:rsidRDefault="00E57407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3 120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407" w:rsidRDefault="00E57407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Российская Федерация, Воронежская область, Грибановский район, Малогрибановское сельское поселение, восточная  часть кадастрового квартала 36:09:4305008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407" w:rsidRDefault="00E57407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407" w:rsidRDefault="00E57407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43,00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407" w:rsidRDefault="00E57407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43,00</w:t>
            </w:r>
          </w:p>
        </w:tc>
      </w:tr>
      <w:tr w:rsidR="00E57407" w:rsidTr="00E57407">
        <w:trPr>
          <w:cantSplit/>
          <w:trHeight w:val="22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407" w:rsidRDefault="00E57407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Лот № 12 (Малогрибановское  с/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п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)</w:t>
            </w:r>
          </w:p>
        </w:tc>
      </w:tr>
      <w:tr w:rsidR="00E57407" w:rsidTr="00E57407">
        <w:trPr>
          <w:cantSplit/>
          <w:trHeight w:val="545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407" w:rsidRDefault="00E57407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407" w:rsidRDefault="00E57407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36:09:4305008:114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407" w:rsidRDefault="00E57407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3 242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407" w:rsidRDefault="00E57407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Российская Федерация, Воронежская область, Грибановский район, Малогрибановское сельское поселение, северо-восточная  часть кадастрового квартала 36:09:4305008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407" w:rsidRDefault="00E57407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407" w:rsidRDefault="00E57407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44,00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407" w:rsidRDefault="00E57407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44,00</w:t>
            </w:r>
          </w:p>
        </w:tc>
      </w:tr>
      <w:tr w:rsidR="00E57407" w:rsidTr="00E57407">
        <w:trPr>
          <w:cantSplit/>
          <w:trHeight w:val="26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407" w:rsidRDefault="00E57407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Лот № 13 (Большеалабухское с/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п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)</w:t>
            </w:r>
          </w:p>
        </w:tc>
      </w:tr>
      <w:tr w:rsidR="00E57407" w:rsidTr="00E57407">
        <w:trPr>
          <w:cantSplit/>
          <w:trHeight w:val="545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407" w:rsidRDefault="00E57407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407" w:rsidRDefault="00E57407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36:09:4305013:77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407" w:rsidRDefault="00E57407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26 821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407" w:rsidRDefault="00E57407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Российская Федерация, Воронежская область, Грибановский район, Большеалабухское сельское поселение, северо-восточная  часть кадастрового квартала 36:09:4305013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407" w:rsidRDefault="00E57407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407" w:rsidRDefault="00E57407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261,00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407" w:rsidRDefault="00E57407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261,00</w:t>
            </w:r>
          </w:p>
        </w:tc>
      </w:tr>
      <w:tr w:rsidR="00E57407" w:rsidTr="00E57407">
        <w:trPr>
          <w:cantSplit/>
          <w:trHeight w:val="24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407" w:rsidRDefault="00E57407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Лот № 14 (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Верхнекарачанское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с/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п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)</w:t>
            </w:r>
          </w:p>
        </w:tc>
      </w:tr>
      <w:tr w:rsidR="00E57407" w:rsidTr="00E57407">
        <w:trPr>
          <w:cantSplit/>
          <w:trHeight w:val="545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407" w:rsidRDefault="00E57407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407" w:rsidRDefault="00E57407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36:09:4200009:101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407" w:rsidRDefault="00E57407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15 130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407" w:rsidRDefault="00E57407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Российская Федерация, Воронежская область, Грибановский район,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Верхнекарачанское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сельское поселение, северо-западная  часть кадастрового квартала 36:09:4200009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407" w:rsidRDefault="00E57407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407" w:rsidRDefault="00E57407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218,00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407" w:rsidRDefault="00E57407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218,00</w:t>
            </w:r>
          </w:p>
        </w:tc>
      </w:tr>
      <w:tr w:rsidR="00E57407" w:rsidTr="00E57407">
        <w:trPr>
          <w:cantSplit/>
          <w:trHeight w:val="208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407" w:rsidRDefault="00E57407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Лот № 15 (Кирсановское с/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п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)</w:t>
            </w:r>
          </w:p>
        </w:tc>
      </w:tr>
      <w:tr w:rsidR="00E57407" w:rsidTr="00E57407">
        <w:trPr>
          <w:cantSplit/>
          <w:trHeight w:val="545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407" w:rsidRDefault="00E57407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407" w:rsidRDefault="00E57407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36:09:4200009:105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407" w:rsidRDefault="00E57407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21 795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407" w:rsidRDefault="00E57407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Российская Федерация, Воронежская область, Грибановский район, Кирсановское сельское поселение, северо-западная  часть кадастрового квартала 36:09:4200009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407" w:rsidRDefault="00E57407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407" w:rsidRDefault="00E57407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282,00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407" w:rsidRDefault="00E57407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282,00</w:t>
            </w:r>
          </w:p>
        </w:tc>
      </w:tr>
    </w:tbl>
    <w:p w:rsidR="00D9525C" w:rsidRDefault="00D9525C" w:rsidP="00D9525C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*Ограничения прав на земельный участок, предусмотренные статьями 56, 56.1 Земельного кодекса РФ. Ограничение использования объектов недвижимости в границах зоны предусмотрено постановлением Совета Министров СССР «Об утверждении правил охраны электрических сетей напряжением свыше 1000 вольт» от 26.03.1984 г. № 255, охранная зона ЛЭП ВЛ-35 Народная – Большие </w:t>
      </w:r>
      <w:proofErr w:type="spellStart"/>
      <w:r>
        <w:rPr>
          <w:rFonts w:ascii="Times New Roman" w:hAnsi="Times New Roman"/>
          <w:sz w:val="24"/>
          <w:szCs w:val="24"/>
        </w:rPr>
        <w:t>Алабухи</w:t>
      </w:r>
      <w:proofErr w:type="spellEnd"/>
      <w:r>
        <w:rPr>
          <w:rFonts w:ascii="Times New Roman" w:hAnsi="Times New Roman"/>
          <w:sz w:val="24"/>
          <w:szCs w:val="24"/>
        </w:rPr>
        <w:t>, зона с особыми условиями использования территорий, № 1, 36.09.2.15, Доверенность № 5-3559 от 30.08.2013.</w:t>
      </w:r>
    </w:p>
    <w:p w:rsidR="00D9525C" w:rsidRDefault="00D9525C" w:rsidP="00D9525C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 Ограничения прав на земельный участок, предусмотренные статьей 56 Земельного кодекса РФ. Ограничения (обременения), устанавливаемые на входящие в границы охранной зоны земельные участки в соответствии с п.п. 48, 49 «Правил охраны линий и сооружений связи Российской Федерации»</w:t>
      </w:r>
      <w:r w:rsidR="007B7E7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утвержденных Постановлением Правительства РФ от 9 июня 1995 г. № 578. Границы ЗОУИТ (</w:t>
      </w:r>
      <w:proofErr w:type="gramStart"/>
      <w:r>
        <w:rPr>
          <w:rFonts w:ascii="Times New Roman" w:hAnsi="Times New Roman"/>
          <w:sz w:val="24"/>
          <w:szCs w:val="24"/>
        </w:rPr>
        <w:t>ОЗ</w:t>
      </w:r>
      <w:proofErr w:type="gramEnd"/>
      <w:r>
        <w:rPr>
          <w:rFonts w:ascii="Times New Roman" w:hAnsi="Times New Roman"/>
          <w:sz w:val="24"/>
          <w:szCs w:val="24"/>
        </w:rPr>
        <w:t xml:space="preserve">) линейного объекта ВОЛС «Строительство  ЛКС ВОЛС на территории </w:t>
      </w:r>
      <w:proofErr w:type="spellStart"/>
      <w:r>
        <w:rPr>
          <w:rFonts w:ascii="Times New Roman" w:hAnsi="Times New Roman"/>
          <w:sz w:val="24"/>
          <w:szCs w:val="24"/>
        </w:rPr>
        <w:t>Малогрибановского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Грибановского района Воронежской области в интересах ПАО «МТС», зона с особыми условиями использования территорий, № б/н, 36.09.2.84, Карта (план) объекта землеустройства № б/н от 18.05.2016.</w:t>
      </w:r>
    </w:p>
    <w:p w:rsidR="00E57407" w:rsidRDefault="00E57407" w:rsidP="00E57407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57407" w:rsidRDefault="00E57407" w:rsidP="00E5740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7407" w:rsidRDefault="00E57407" w:rsidP="00E5740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земельных участков по лотам №№ 1-15:</w:t>
      </w:r>
    </w:p>
    <w:p w:rsidR="00E57407" w:rsidRDefault="00E57407" w:rsidP="00E5740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Категория земель - земли сельскохозяйственного назначения. </w:t>
      </w:r>
    </w:p>
    <w:p w:rsidR="00E57407" w:rsidRDefault="00E57407" w:rsidP="00E5740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Целевое назначение – защитные лесные насаждения.</w:t>
      </w:r>
    </w:p>
    <w:p w:rsidR="00E57407" w:rsidRDefault="00E57407" w:rsidP="00E5740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Границы – описаны в кадастровых выписках земельных участков.</w:t>
      </w:r>
    </w:p>
    <w:p w:rsidR="00E57407" w:rsidRDefault="00E57407" w:rsidP="00E5740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Обременения, ограничения – не зарегистрированы.</w:t>
      </w:r>
    </w:p>
    <w:p w:rsidR="00E57407" w:rsidRDefault="00E57407" w:rsidP="00E5740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аренды земельных участков – 49 лет.</w:t>
      </w:r>
    </w:p>
    <w:p w:rsidR="00E57407" w:rsidRDefault="00E57407" w:rsidP="00E5740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иными сведениями о предмете аукциона претенденты могут ознакомиться по месту приема заявок.</w:t>
      </w:r>
    </w:p>
    <w:p w:rsidR="00E57407" w:rsidRDefault="00E57407" w:rsidP="00E57407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  <w:sectPr w:rsidR="00E57407">
          <w:pgSz w:w="16838" w:h="11906" w:orient="landscape"/>
          <w:pgMar w:top="567" w:right="567" w:bottom="284" w:left="1985" w:header="709" w:footer="709" w:gutter="0"/>
          <w:cols w:space="720"/>
        </w:sectPr>
      </w:pPr>
    </w:p>
    <w:p w:rsidR="008F6A77" w:rsidRPr="00524F48" w:rsidRDefault="008F6A77" w:rsidP="008F6A77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lastRenderedPageBreak/>
        <w:t>Условия участия в аукционе</w:t>
      </w:r>
      <w:r w:rsidRPr="00524F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6A77" w:rsidRPr="00524F48" w:rsidRDefault="008F6A77" w:rsidP="008F6A77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Общие условия:</w:t>
      </w:r>
    </w:p>
    <w:p w:rsidR="008F6A77" w:rsidRPr="00524F48" w:rsidRDefault="008F6A77" w:rsidP="008F6A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Лицо, желающее участвовать в аукционе (далее - заявитель), обязано осуществить следующие действия:</w:t>
      </w:r>
    </w:p>
    <w:p w:rsidR="008F6A77" w:rsidRPr="00524F48" w:rsidRDefault="008F6A77" w:rsidP="008F6A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- внести задаток на счет Организатора аукциона в порядке, указанном в настоящем извещении;</w:t>
      </w:r>
    </w:p>
    <w:p w:rsidR="008F6A77" w:rsidRPr="00903F24" w:rsidRDefault="008F6A77" w:rsidP="008F6A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- в установленном порядке подать заявку (Приложение № 1 к настоящему извещению) и иные документы в соответствии с перечнем, опубликованным в настоящем </w:t>
      </w:r>
      <w:r w:rsidRPr="00903F24">
        <w:rPr>
          <w:rFonts w:ascii="Times New Roman" w:hAnsi="Times New Roman" w:cs="Times New Roman"/>
          <w:sz w:val="24"/>
          <w:szCs w:val="24"/>
        </w:rPr>
        <w:t>извещении.</w:t>
      </w:r>
    </w:p>
    <w:p w:rsidR="00EF6B5D" w:rsidRPr="00524F48" w:rsidRDefault="00EF6B5D" w:rsidP="008F6A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6A77" w:rsidRPr="00524F48" w:rsidRDefault="008F6A77" w:rsidP="008F6A77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t>Порядок внесения и возврата задатка</w:t>
      </w:r>
    </w:p>
    <w:p w:rsidR="008F6A77" w:rsidRPr="00524F48" w:rsidRDefault="008F6A77" w:rsidP="008F6A77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Задаток вносится в валюте Российской Федерации на счет Организатора аукциона.</w:t>
      </w:r>
    </w:p>
    <w:p w:rsidR="008F6A77" w:rsidRPr="00524F48" w:rsidRDefault="008F6A77" w:rsidP="008F6A77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8609D">
        <w:rPr>
          <w:rFonts w:ascii="Times New Roman" w:hAnsi="Times New Roman" w:cs="Times New Roman"/>
          <w:sz w:val="24"/>
          <w:szCs w:val="24"/>
        </w:rPr>
        <w:t>Получатель – ДФ ВО (КУ ВО «Фонд госимуще</w:t>
      </w:r>
      <w:r w:rsidR="00806506" w:rsidRPr="00E8609D">
        <w:rPr>
          <w:rFonts w:ascii="Times New Roman" w:hAnsi="Times New Roman" w:cs="Times New Roman"/>
          <w:sz w:val="24"/>
          <w:szCs w:val="24"/>
        </w:rPr>
        <w:t>ства Воронежской области»</w:t>
      </w:r>
      <w:r w:rsidR="00FE590F">
        <w:rPr>
          <w:rFonts w:ascii="Times New Roman" w:hAnsi="Times New Roman" w:cs="Times New Roman"/>
          <w:sz w:val="24"/>
          <w:szCs w:val="24"/>
        </w:rPr>
        <w:t xml:space="preserve">, </w:t>
      </w:r>
      <w:r w:rsidR="00FE590F" w:rsidRPr="00FE590F">
        <w:rPr>
          <w:rFonts w:ascii="Times New Roman" w:hAnsi="Times New Roman" w:cs="Times New Roman"/>
          <w:sz w:val="24"/>
          <w:szCs w:val="24"/>
        </w:rPr>
        <w:t>л.с. 05835020940</w:t>
      </w:r>
      <w:r w:rsidRPr="00E8609D">
        <w:rPr>
          <w:rFonts w:ascii="Times New Roman" w:hAnsi="Times New Roman" w:cs="Times New Roman"/>
          <w:sz w:val="24"/>
          <w:szCs w:val="24"/>
        </w:rPr>
        <w:t xml:space="preserve">); ИНН 3666026938; КПП 366601001; </w:t>
      </w:r>
      <w:proofErr w:type="gramStart"/>
      <w:r w:rsidRPr="00E8609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8609D">
        <w:rPr>
          <w:rFonts w:ascii="Times New Roman" w:hAnsi="Times New Roman" w:cs="Times New Roman"/>
          <w:sz w:val="24"/>
          <w:szCs w:val="24"/>
        </w:rPr>
        <w:t>/с 40302810420074000204 в Отделен</w:t>
      </w:r>
      <w:r w:rsidR="00FE590F">
        <w:rPr>
          <w:rFonts w:ascii="Times New Roman" w:hAnsi="Times New Roman" w:cs="Times New Roman"/>
          <w:sz w:val="24"/>
          <w:szCs w:val="24"/>
        </w:rPr>
        <w:t xml:space="preserve">ии Воронеж </w:t>
      </w:r>
      <w:r w:rsidRPr="00E8609D">
        <w:rPr>
          <w:rFonts w:ascii="Times New Roman" w:hAnsi="Times New Roman" w:cs="Times New Roman"/>
          <w:sz w:val="24"/>
          <w:szCs w:val="24"/>
        </w:rPr>
        <w:t>г. Воронеж, БИК 042007001.</w:t>
      </w:r>
    </w:p>
    <w:p w:rsidR="008F6A77" w:rsidRPr="00524F48" w:rsidRDefault="008F6A77" w:rsidP="008F6A77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Задаток должен поступить на указанный счет не позднее даты рассмотрения заявок на участие в аукционе.</w:t>
      </w:r>
    </w:p>
    <w:p w:rsidR="008F6A77" w:rsidRPr="00EE1DEE" w:rsidRDefault="008F6A77" w:rsidP="008F6A77">
      <w:pPr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FA33C3">
        <w:rPr>
          <w:rFonts w:ascii="Times New Roman" w:hAnsi="Times New Roman" w:cs="Times New Roman"/>
          <w:sz w:val="24"/>
          <w:szCs w:val="24"/>
        </w:rPr>
        <w:t xml:space="preserve">Назначение платежа: </w:t>
      </w:r>
      <w:r w:rsidRPr="00FA33C3">
        <w:rPr>
          <w:rFonts w:ascii="Times New Roman" w:hAnsi="Times New Roman"/>
          <w:sz w:val="24"/>
          <w:szCs w:val="24"/>
        </w:rPr>
        <w:t>задаток для участия в торгах на право заключения договора аренды з</w:t>
      </w:r>
      <w:r w:rsidR="006D425D" w:rsidRPr="00FA33C3">
        <w:rPr>
          <w:rFonts w:ascii="Times New Roman" w:hAnsi="Times New Roman"/>
          <w:sz w:val="24"/>
          <w:szCs w:val="24"/>
        </w:rPr>
        <w:t xml:space="preserve">емельного участка, </w:t>
      </w:r>
      <w:r w:rsidR="008714C3" w:rsidRPr="00FA33C3">
        <w:rPr>
          <w:rFonts w:ascii="Times New Roman" w:hAnsi="Times New Roman"/>
          <w:sz w:val="24"/>
          <w:szCs w:val="24"/>
        </w:rPr>
        <w:t xml:space="preserve">лот № _______, </w:t>
      </w:r>
      <w:r w:rsidRPr="00FA33C3">
        <w:rPr>
          <w:rFonts w:ascii="Times New Roman" w:hAnsi="Times New Roman"/>
          <w:sz w:val="24"/>
          <w:szCs w:val="24"/>
        </w:rPr>
        <w:t>рее</w:t>
      </w:r>
      <w:r w:rsidR="00BE19BE" w:rsidRPr="00FA33C3">
        <w:rPr>
          <w:rFonts w:ascii="Times New Roman" w:hAnsi="Times New Roman"/>
          <w:sz w:val="24"/>
          <w:szCs w:val="24"/>
        </w:rPr>
        <w:t>стровый номер торгов – 2019</w:t>
      </w:r>
      <w:r w:rsidR="00FC67C1" w:rsidRPr="00FA33C3">
        <w:rPr>
          <w:rFonts w:ascii="Times New Roman" w:hAnsi="Times New Roman"/>
          <w:sz w:val="24"/>
          <w:szCs w:val="24"/>
        </w:rPr>
        <w:t xml:space="preserve"> – </w:t>
      </w:r>
      <w:r w:rsidR="00E57407">
        <w:rPr>
          <w:rFonts w:ascii="Times New Roman" w:hAnsi="Times New Roman"/>
          <w:sz w:val="24"/>
          <w:szCs w:val="24"/>
        </w:rPr>
        <w:t>19</w:t>
      </w:r>
      <w:r w:rsidRPr="00FA33C3">
        <w:rPr>
          <w:rFonts w:ascii="Times New Roman" w:hAnsi="Times New Roman"/>
          <w:sz w:val="24"/>
          <w:szCs w:val="24"/>
        </w:rPr>
        <w:t>.</w:t>
      </w:r>
    </w:p>
    <w:p w:rsidR="008F6A77" w:rsidRPr="00B3514A" w:rsidRDefault="008F6A77" w:rsidP="008F6A77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3514A">
        <w:rPr>
          <w:rFonts w:ascii="Times New Roman" w:hAnsi="Times New Roman" w:cs="Times New Roman"/>
          <w:sz w:val="24"/>
          <w:szCs w:val="24"/>
        </w:rPr>
        <w:t>Задаток вносится заявителем лично единым платежом отдельно по каждому лоту в валюте Российской Федерации.</w:t>
      </w:r>
    </w:p>
    <w:p w:rsidR="008F6A77" w:rsidRPr="00524F48" w:rsidRDefault="008F6A77" w:rsidP="008F6A77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Документом, подтверждающим поступление задатка на счет Организатора аукциона, является выписка с этого счета.</w:t>
      </w:r>
    </w:p>
    <w:p w:rsidR="008F6A77" w:rsidRPr="00524F48" w:rsidRDefault="008F6A77" w:rsidP="008F6A77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Задаток возвращается заявителю в следующих случаях и порядке:</w:t>
      </w:r>
    </w:p>
    <w:p w:rsidR="008F6A77" w:rsidRPr="00524F48" w:rsidRDefault="008F6A77" w:rsidP="008F6A77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в случае отказа в проведен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>кциона, в течение 3 (трех) дней со дня принятия решения об отказе в проведении аукциона;</w:t>
      </w:r>
    </w:p>
    <w:p w:rsidR="008F6A77" w:rsidRPr="00524F48" w:rsidRDefault="008F6A77" w:rsidP="008F6A77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в случае отзыва заявки заявителем до окончания срока приема заявок, в течение 3 (трех) рабочих дней со дня поступления Организатору аукциона уведомления об отзыве заявки;</w:t>
      </w:r>
    </w:p>
    <w:p w:rsidR="008F6A77" w:rsidRPr="00524F48" w:rsidRDefault="008F6A77" w:rsidP="008F6A77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в случае если заявитель не допущен к участию в аукционе, в течение 3 (трех) рабочих дней со дня оформления протокола приема заявок на участие в аукционе;</w:t>
      </w:r>
    </w:p>
    <w:p w:rsidR="008F6A77" w:rsidRPr="00524F48" w:rsidRDefault="008F6A77" w:rsidP="008F6A77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в случаях отзыва заявки заявителем позднее даты окончания приема заявок, в течение 3 (трех) рабочих дней со дня подписания протокола о результатах аукциона;</w:t>
      </w:r>
    </w:p>
    <w:p w:rsidR="008F6A77" w:rsidRPr="00524F48" w:rsidRDefault="008F6A77" w:rsidP="008F6A77">
      <w:pPr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если участник аукциона не признан победителем, в течение 3 (трех) рабочих дней со дня подписания протокола о результатах аукциона. </w:t>
      </w:r>
    </w:p>
    <w:p w:rsidR="008F6A77" w:rsidRDefault="008F6A77" w:rsidP="008F6A77">
      <w:pPr>
        <w:widowControl/>
        <w:ind w:firstLine="53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24F48">
        <w:rPr>
          <w:rFonts w:ascii="Times New Roman" w:hAnsi="Times New Roman" w:cs="Times New Roman"/>
          <w:bCs/>
          <w:sz w:val="24"/>
          <w:szCs w:val="24"/>
        </w:rPr>
        <w:t xml:space="preserve">Задаток, внесенный лицом, признанным </w:t>
      </w:r>
      <w:r w:rsidRPr="00524F48">
        <w:rPr>
          <w:rFonts w:ascii="Times New Roman" w:hAnsi="Times New Roman" w:cs="Times New Roman"/>
          <w:sz w:val="24"/>
          <w:szCs w:val="24"/>
        </w:rPr>
        <w:t xml:space="preserve">победителем аукциона, </w:t>
      </w:r>
      <w:r w:rsidRPr="00524F48">
        <w:rPr>
          <w:rFonts w:ascii="Times New Roman" w:eastAsia="Calibri" w:hAnsi="Times New Roman" w:cs="Times New Roman"/>
          <w:sz w:val="24"/>
          <w:szCs w:val="24"/>
        </w:rPr>
        <w:t>задаток, внесенный единственным участником, принявшим участие в аукционе, либо единственным заявителем, подавшим единственную заявку, соответствующую всем требованиям и указанным в извещении о проведении аукциона условиям аукциона, а также единственным заявителем, признанным участником аукциона засчитываются в счет арендной платы.</w:t>
      </w:r>
      <w:proofErr w:type="gramEnd"/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 Задатки, внесенные этими лицами, не заключившими в установленном порядке договор аренды земельного участка (далее – договор аренды), вследствие уклонения от заключения указанного договора, не возвращаются.</w:t>
      </w:r>
    </w:p>
    <w:p w:rsidR="008F6A77" w:rsidRPr="00524F48" w:rsidRDefault="008F6A77" w:rsidP="008F6A77">
      <w:pPr>
        <w:widowControl/>
        <w:ind w:firstLine="53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EE1DEE" w:rsidRPr="00524F48" w:rsidRDefault="00EE1DEE" w:rsidP="00EE1DE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t>Порядок подачи и приема заявок на участие в аукционе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Один заявитель имеет право подать только одну заявку на участие в аукционе.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Заявки подаются, начиная 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 приема заявок до даты окончания приема заявок, указанных в настоящем извещении, путем вручения их Организатору аукциона.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Заявка, поступившая по истечении срока приема, возвращается в день ее поступления заявителю или его уполномоченному представителю.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Заявки подаются и принимаются одновременно с полным комплектом требуемых для участия в аукционе документов.</w:t>
      </w:r>
    </w:p>
    <w:p w:rsidR="00EE1DEE" w:rsidRPr="00524F48" w:rsidRDefault="00EE1DEE" w:rsidP="00EE1DE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E1DEE" w:rsidRPr="00524F48" w:rsidRDefault="00EE1DEE" w:rsidP="00EE1DEE">
      <w:pPr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lastRenderedPageBreak/>
        <w:t>Перечень документов, представляемых заявителями для участия в аукционе</w:t>
      </w:r>
    </w:p>
    <w:p w:rsidR="00EE1DEE" w:rsidRPr="00524F48" w:rsidRDefault="00EE1DEE" w:rsidP="00EE1DEE">
      <w:pPr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Cs/>
          <w:sz w:val="24"/>
          <w:szCs w:val="24"/>
        </w:rPr>
        <w:t>Для участия в торгах заявитель представляет Организатору аукциона (лично или через надлежаще уполномоченного представителя) в установленный в извещении о проведении торгов срок следующие документы: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1. Заявка на участие в аукционе по установленной в извещении о проведен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>кциона форме с указанием банковских реквизитов счета для возврата задатка</w:t>
      </w:r>
      <w:r w:rsidR="00546418">
        <w:rPr>
          <w:rFonts w:ascii="Times New Roman" w:hAnsi="Times New Roman" w:cs="Times New Roman"/>
          <w:sz w:val="24"/>
          <w:szCs w:val="24"/>
        </w:rPr>
        <w:t xml:space="preserve"> (2 экз.)</w:t>
      </w:r>
      <w:r w:rsidRPr="00524F48">
        <w:rPr>
          <w:rFonts w:ascii="Times New Roman" w:hAnsi="Times New Roman" w:cs="Times New Roman"/>
          <w:sz w:val="24"/>
          <w:szCs w:val="24"/>
        </w:rPr>
        <w:t>.</w:t>
      </w:r>
    </w:p>
    <w:p w:rsidR="00EE1DEE" w:rsidRDefault="002D249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E1DEE" w:rsidRPr="00524F48">
        <w:rPr>
          <w:rFonts w:ascii="Times New Roman" w:hAnsi="Times New Roman" w:cs="Times New Roman"/>
          <w:sz w:val="24"/>
          <w:szCs w:val="24"/>
        </w:rPr>
        <w:t xml:space="preserve"> Копии документов, удостоверяющих личность заявителя</w:t>
      </w:r>
      <w:r w:rsidR="003B422E">
        <w:rPr>
          <w:rFonts w:ascii="Times New Roman" w:hAnsi="Times New Roman" w:cs="Times New Roman"/>
          <w:sz w:val="24"/>
          <w:szCs w:val="24"/>
        </w:rPr>
        <w:t xml:space="preserve"> (для граждан)</w:t>
      </w:r>
      <w:r w:rsidR="00EE1DEE" w:rsidRPr="00524F48">
        <w:rPr>
          <w:rFonts w:ascii="Times New Roman" w:hAnsi="Times New Roman" w:cs="Times New Roman"/>
          <w:sz w:val="24"/>
          <w:szCs w:val="24"/>
        </w:rPr>
        <w:t>.</w:t>
      </w:r>
    </w:p>
    <w:p w:rsidR="00D80D27" w:rsidRPr="00524F48" w:rsidRDefault="00D80D27" w:rsidP="00D80D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F300B">
        <w:rPr>
          <w:rFonts w:ascii="Times New Roman" w:hAnsi="Times New Roman" w:cs="Times New Roman"/>
          <w:sz w:val="24"/>
          <w:szCs w:val="24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EE1DEE" w:rsidRPr="00524F48" w:rsidRDefault="00D80D27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E1DEE" w:rsidRPr="00524F48">
        <w:rPr>
          <w:rFonts w:ascii="Times New Roman" w:hAnsi="Times New Roman" w:cs="Times New Roman"/>
          <w:sz w:val="24"/>
          <w:szCs w:val="24"/>
        </w:rPr>
        <w:t xml:space="preserve">. Документы, подтверждающие внесение задатка. 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1DEE" w:rsidRPr="00524F48" w:rsidRDefault="00EE1DEE" w:rsidP="00EE1DEE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t>Порядок рассмотрения заявок на участие в аукционе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от заявителей задатков на основании выписки (выписок) с соответствующего счета. 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По результатам рассмотрения заявок и документов Организатор аукциона принимает решение о признании заявителей участниками аукциона.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Заявитель не допускается к участию в аукционе по следующим основаниям:</w:t>
      </w:r>
    </w:p>
    <w:p w:rsidR="00EE1DEE" w:rsidRPr="00524F48" w:rsidRDefault="00EE1DEE" w:rsidP="00EE1DE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EE1DEE" w:rsidRPr="00524F48" w:rsidRDefault="00EE1DEE" w:rsidP="00EE1DE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</w:t>
      </w:r>
      <w:r w:rsidRPr="00524F48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proofErr w:type="spellStart"/>
      <w:r w:rsidRPr="00524F48">
        <w:rPr>
          <w:rFonts w:ascii="Times New Roman" w:eastAsia="Calibri" w:hAnsi="Times New Roman" w:cs="Times New Roman"/>
          <w:sz w:val="24"/>
          <w:szCs w:val="24"/>
        </w:rPr>
        <w:t>непоступление</w:t>
      </w:r>
      <w:proofErr w:type="spellEnd"/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EE1DEE" w:rsidRPr="00524F48" w:rsidRDefault="00EE1DEE" w:rsidP="00EE1DE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объявленного аукцион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24F4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E1DEE" w:rsidRPr="00524F48" w:rsidRDefault="00EE1DEE" w:rsidP="00EE1DE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</w:t>
      </w:r>
      <w:r w:rsidR="00D80D27" w:rsidRPr="00FF300B">
        <w:rPr>
          <w:rFonts w:ascii="Times New Roman" w:eastAsia="Calibri" w:hAnsi="Times New Roman" w:cs="Times New Roman"/>
          <w:sz w:val="24"/>
          <w:szCs w:val="24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</w:t>
      </w:r>
      <w:r w:rsidRPr="00524F4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Заявитель, допущенный к участию в аукционе, приобретает статус участника аукциона с момента подписания Организатором аукциона протокола рассмотрения заявок.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hyperlink r:id="rId9" w:history="1">
        <w:r w:rsidRPr="00524F48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524F48">
        <w:rPr>
          <w:rFonts w:ascii="Times New Roman" w:hAnsi="Times New Roman" w:cs="Times New Roman"/>
          <w:sz w:val="24"/>
          <w:szCs w:val="24"/>
        </w:rPr>
        <w:t xml:space="preserve"> (далее - официальный сайт </w:t>
      </w:r>
      <w:hyperlink r:id="rId10" w:history="1">
        <w:r w:rsidRPr="00524F48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524F48">
        <w:rPr>
          <w:rFonts w:ascii="Times New Roman" w:hAnsi="Times New Roman" w:cs="Times New Roman"/>
          <w:sz w:val="24"/>
          <w:szCs w:val="24"/>
        </w:rPr>
        <w:t xml:space="preserve">), не 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 чем на следующий день после дня подписания протокола.</w:t>
      </w:r>
    </w:p>
    <w:p w:rsidR="00EE1DEE" w:rsidRPr="00524F48" w:rsidRDefault="00EE1DEE" w:rsidP="002D249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решениях.</w:t>
      </w:r>
    </w:p>
    <w:p w:rsidR="00EE1DEE" w:rsidRPr="00524F48" w:rsidRDefault="00EE1DEE" w:rsidP="00EE1DE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t>Порядок проведения аукциона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проводится в день, время и в месте, указанном в настоящем извещении. При проведении аукциона Организатор аукциона вправе осуществлять ауди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 и видеозапись.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В аукционе могут участвовать только заявители, признанные участниками аукциона. 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проводится Организатором аукциона в присутствии членов аукционной комиссии и участников аукциона или их представителей.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проводится путем повышения начальной цены предмета аукциона, указанной в настоящем извещении, на «шаг аукциона».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lastRenderedPageBreak/>
        <w:t>Аукцион ведет аукционист.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проводится в следующем порядке: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1) аукционная комиссия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карточки);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2) аукцион начинается с оглашения аукционистом основных характеристик земельного участка, начальной цены предмета аукциона, «шага аукциона» и правил проведения аукциона;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3) после объявления аукционистом начальной  цены предмета аукциона и цены предмета аукциона, увеличенной в соответствии с «шагом аукциона», участник аукциона поднимает карточку, в случае если он согласен заключить договор аренды по объявленной цене;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4) 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 и цены предмета аукциона, увеличенной в соответствии с «шагом аукциона», а также новую цену предмета аукциона, увеличенную в соответствии с «шагом аукциона»;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5) аукцион считается оконченным, если после троекратного объявления аукционистом последнего предложения о цене предмета аукциона ни один участник аукциона не поднял карточку.</w:t>
      </w:r>
    </w:p>
    <w:p w:rsidR="00D80D27" w:rsidRPr="00C7416E" w:rsidRDefault="00D80D27" w:rsidP="00D80D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416E">
        <w:rPr>
          <w:rFonts w:ascii="Times New Roman" w:hAnsi="Times New Roman" w:cs="Times New Roman"/>
          <w:sz w:val="24"/>
          <w:szCs w:val="24"/>
        </w:rPr>
        <w:t>По завершении аукциона аукционист объявляет об окончании аукциона, о последнем и предпоследнем предложениях о цене предмета аукциона (размере ежегодной арендной платы), наименование и место нахождения (для юридического лица), фамилию, имя, отчество (при наличии), место жительства (для гражданина) победителя аукциона и иного участника аукциона, который сделал предпоследнее предложение о цене предмета аукциона.</w:t>
      </w:r>
      <w:proofErr w:type="gramEnd"/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 аукциона, предложивший наибольшую цену предмета аукциона.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Результаты аукциона оформляются протоколом, который составляет Организатор аукциона. 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Протокол о результатах аукциона размещается на сайте </w:t>
      </w:r>
      <w:hyperlink r:id="rId11" w:history="1">
        <w:r w:rsidRPr="00524F48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4F48">
        <w:rPr>
          <w:rFonts w:ascii="Times New Roman" w:hAnsi="Times New Roman" w:cs="Times New Roman"/>
          <w:sz w:val="24"/>
          <w:szCs w:val="24"/>
        </w:rPr>
        <w:t>в течение одного рабочего дня со дня подписания данного протокола.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признается несостоявшимся в случае, если:</w:t>
      </w:r>
    </w:p>
    <w:p w:rsidR="00EE1DEE" w:rsidRPr="00524F48" w:rsidRDefault="00EE1DEE" w:rsidP="00EE1DEE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- если 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- </w:t>
      </w:r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524F48">
        <w:rPr>
          <w:rFonts w:ascii="Times New Roman" w:eastAsia="Calibri" w:hAnsi="Times New Roman" w:cs="Times New Roman"/>
          <w:sz w:val="24"/>
          <w:szCs w:val="24"/>
        </w:rPr>
        <w:t>которое</w:t>
      </w:r>
      <w:proofErr w:type="gramEnd"/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 предусматривало бы более высокую цену предмета аукциона.</w:t>
      </w:r>
    </w:p>
    <w:p w:rsidR="00EE1DEE" w:rsidRPr="00524F48" w:rsidRDefault="00EE1DEE" w:rsidP="00EE1DEE">
      <w:pPr>
        <w:widowControl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1DEE" w:rsidRPr="00524F48" w:rsidRDefault="00EE1DEE" w:rsidP="00EE1DEE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t>Заключение договора аренды земельного участка</w:t>
      </w:r>
    </w:p>
    <w:p w:rsidR="00EE1DEE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Договор аренды земельного участка заключается не ранее чем через десять дней со дня размещения информации о результатах аукциона на официальном сайте</w:t>
      </w:r>
      <w:r w:rsidRPr="00524F48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524F48">
          <w:rPr>
            <w:rStyle w:val="a5"/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E1DEE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Договор аренды земельного участка с победителем аукциона заключается по цене, установленной по результатам аукциона.</w:t>
      </w:r>
    </w:p>
    <w:p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Договор заключается по начальной цене предмета аукциона:</w:t>
      </w:r>
    </w:p>
    <w:p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 с лицом, соответствующим указанным в извещении о проведен</w:t>
      </w:r>
      <w:proofErr w:type="gramStart"/>
      <w:r w:rsidRPr="00524F48">
        <w:rPr>
          <w:rFonts w:ascii="Times New Roman" w:eastAsia="Calibri" w:hAnsi="Times New Roman" w:cs="Times New Roman"/>
          <w:sz w:val="24"/>
          <w:szCs w:val="24"/>
        </w:rPr>
        <w:t>ии ау</w:t>
      </w:r>
      <w:proofErr w:type="gramEnd"/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кциона требованиям к участникам аукциона, подавшим единственную заявку на участие в аукционе, и заявка которого признана соответствующей всем указанным в извещении о проведении аукциона условиям; </w:t>
      </w:r>
    </w:p>
    <w:p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- с заявителем, признанным единственным участником аукциона, </w:t>
      </w:r>
    </w:p>
    <w:p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lastRenderedPageBreak/>
        <w:t>- с единственным принявшим участие в аукционе его участником.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4F48">
        <w:rPr>
          <w:rFonts w:ascii="Times New Roman" w:hAnsi="Times New Roman" w:cs="Times New Roman"/>
          <w:sz w:val="24"/>
          <w:szCs w:val="24"/>
        </w:rPr>
        <w:t xml:space="preserve">Задаток, внесенный победителем аукциона, </w:t>
      </w:r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либо лицом, соответствующим указанным в извещении о проведении аукциона требованиям к участникам аукциона, подавшим единственную заявку на участие в аукционе, и заявка, которого, признана соответствующей всем указанным в извещении о проведении аукциона условиям, либо заявителем, признанным единственным участником аукциона, либо единственным принявшим участие в аукционе его участником </w:t>
      </w:r>
      <w:r w:rsidRPr="00524F48">
        <w:rPr>
          <w:rFonts w:ascii="Times New Roman" w:hAnsi="Times New Roman" w:cs="Times New Roman"/>
          <w:sz w:val="24"/>
          <w:szCs w:val="24"/>
        </w:rPr>
        <w:t>засчитывается в счет арендной платы за земельный участок.</w:t>
      </w:r>
      <w:proofErr w:type="gramEnd"/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Сведения о победителе аукциона, уклонившемся от заключения договора аренды земельного участка, являющегося предметом аукциона, об иных лицах, с которыми указанный договор заключается в случае признания аукциона несостоявшимся, включаются в реестр недобросовестных участников аукциона, ведение которого осуществляется уполномоченным Правительством Российской Федерации федеральным органом исполнительной власти.</w:t>
      </w:r>
    </w:p>
    <w:p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орган, указанный договор предлагается заключить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8560DF" w:rsidRPr="00524F48" w:rsidRDefault="008560DF" w:rsidP="008560DF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п. 7 ст. 448 Гражданского кодекса Российской Федерации </w:t>
      </w:r>
      <w:r>
        <w:rPr>
          <w:rFonts w:ascii="Times New Roman" w:eastAsia="Calibri" w:hAnsi="Times New Roman"/>
          <w:sz w:val="24"/>
          <w:szCs w:val="24"/>
        </w:rPr>
        <w:t>победитель торгов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лично.</w:t>
      </w:r>
    </w:p>
    <w:p w:rsidR="00F31A5A" w:rsidRPr="00E5275F" w:rsidRDefault="00F31A5A" w:rsidP="00F31A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75F">
        <w:rPr>
          <w:rFonts w:ascii="Times New Roman" w:hAnsi="Times New Roman" w:cs="Times New Roman"/>
          <w:sz w:val="24"/>
          <w:szCs w:val="24"/>
        </w:rPr>
        <w:t xml:space="preserve">Проект Договора аренды земельного участка представлен в Приложении № 2 к настоящему извещению, размещенному на официальных сайтах </w:t>
      </w:r>
      <w:hyperlink r:id="rId13" w:history="1">
        <w:r w:rsidRPr="00E5275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E5275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E5275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E5275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E5275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E5275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E5275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E5275F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E5275F">
          <w:rPr>
            <w:rStyle w:val="a5"/>
            <w:rFonts w:ascii="Times New Roman" w:hAnsi="Times New Roman" w:cs="Times New Roman"/>
            <w:sz w:val="24"/>
            <w:szCs w:val="24"/>
          </w:rPr>
          <w:t>www.fgivo.ru</w:t>
        </w:r>
      </w:hyperlink>
      <w:r w:rsidRPr="00E5275F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Pr="00E5275F">
          <w:rPr>
            <w:rStyle w:val="a5"/>
            <w:rFonts w:ascii="Times New Roman" w:hAnsi="Times New Roman" w:cs="Times New Roman"/>
            <w:sz w:val="24"/>
            <w:szCs w:val="24"/>
          </w:rPr>
          <w:t>www.dizovo.ru</w:t>
        </w:r>
      </w:hyperlink>
      <w:r w:rsidRPr="00E5275F">
        <w:rPr>
          <w:rFonts w:ascii="Times New Roman" w:hAnsi="Times New Roman" w:cs="Times New Roman"/>
          <w:sz w:val="24"/>
          <w:szCs w:val="24"/>
        </w:rPr>
        <w:t>.</w:t>
      </w:r>
    </w:p>
    <w:p w:rsidR="00EE1DEE" w:rsidRPr="00524F48" w:rsidRDefault="00EE1DEE" w:rsidP="00EE1DEE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B88" w:rsidRDefault="00EE1DEE" w:rsidP="000A3D0B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  <w:r w:rsidR="00001B88">
        <w:rPr>
          <w:rFonts w:ascii="Times New Roman" w:hAnsi="Times New Roman" w:cs="Times New Roman"/>
          <w:sz w:val="24"/>
          <w:szCs w:val="24"/>
        </w:rPr>
        <w:br w:type="page"/>
      </w:r>
    </w:p>
    <w:p w:rsidR="00D32F0A" w:rsidRPr="00524F48" w:rsidRDefault="00D32F0A" w:rsidP="00D32F0A">
      <w:pPr>
        <w:ind w:left="6521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к </w:t>
      </w:r>
      <w:r>
        <w:rPr>
          <w:rFonts w:ascii="Times New Roman" w:hAnsi="Times New Roman" w:cs="Times New Roman"/>
          <w:sz w:val="24"/>
          <w:szCs w:val="24"/>
        </w:rPr>
        <w:t>извещению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</w:t>
      </w:r>
      <w:r w:rsidRPr="00524F48">
        <w:rPr>
          <w:rFonts w:ascii="Times New Roman" w:hAnsi="Times New Roman" w:cs="Times New Roman"/>
          <w:sz w:val="24"/>
          <w:szCs w:val="24"/>
        </w:rPr>
        <w:t xml:space="preserve"> ау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кциона </w:t>
      </w:r>
    </w:p>
    <w:p w:rsidR="00D32F0A" w:rsidRDefault="00D32F0A" w:rsidP="00D32F0A">
      <w:pPr>
        <w:rPr>
          <w:rFonts w:ascii="Times New Roman" w:hAnsi="Times New Roman" w:cs="Times New Roman"/>
          <w:sz w:val="24"/>
          <w:szCs w:val="24"/>
        </w:rPr>
      </w:pPr>
    </w:p>
    <w:p w:rsidR="006E2DF6" w:rsidRDefault="006E2DF6" w:rsidP="00C245BD">
      <w:pPr>
        <w:ind w:left="567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4"/>
          <w:szCs w:val="24"/>
        </w:rPr>
        <w:t>№ 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</w:t>
      </w:r>
      <w:r>
        <w:rPr>
          <w:rFonts w:ascii="Times New Roman" w:hAnsi="Times New Roman" w:cs="Times New Roman"/>
          <w:b/>
          <w:sz w:val="22"/>
          <w:szCs w:val="22"/>
        </w:rPr>
        <w:t>КУ ВО «Фонд госимущества</w:t>
      </w:r>
    </w:p>
    <w:p w:rsidR="006E2DF6" w:rsidRDefault="006E2DF6" w:rsidP="00C245BD">
      <w:pPr>
        <w:ind w:left="567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«_____»___________2019 г.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        Воронежской области»,</w:t>
      </w:r>
    </w:p>
    <w:p w:rsidR="006E2DF6" w:rsidRDefault="006E2DF6" w:rsidP="00C245BD">
      <w:pPr>
        <w:tabs>
          <w:tab w:val="left" w:pos="6495"/>
        </w:tabs>
        <w:ind w:left="567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______час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.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____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м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>ин.</w:t>
      </w:r>
      <w:r>
        <w:rPr>
          <w:rFonts w:ascii="Times New Roman" w:hAnsi="Times New Roman" w:cs="Times New Roman"/>
          <w:b/>
          <w:sz w:val="22"/>
          <w:szCs w:val="22"/>
        </w:rPr>
        <w:tab/>
        <w:t xml:space="preserve">ул. Средне-Московская, 12,  </w:t>
      </w:r>
    </w:p>
    <w:p w:rsidR="006E2DF6" w:rsidRDefault="006E2DF6" w:rsidP="00C245BD">
      <w:pPr>
        <w:tabs>
          <w:tab w:val="left" w:pos="6495"/>
        </w:tabs>
        <w:ind w:left="567" w:hanging="567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              г. Воронеж, 394018</w:t>
      </w:r>
    </w:p>
    <w:p w:rsidR="006E2DF6" w:rsidRDefault="006E2DF6" w:rsidP="006E2DF6">
      <w:pPr>
        <w:rPr>
          <w:rFonts w:ascii="Times New Roman" w:hAnsi="Times New Roman" w:cs="Times New Roman"/>
          <w:b/>
          <w:sz w:val="24"/>
          <w:szCs w:val="24"/>
        </w:rPr>
      </w:pPr>
    </w:p>
    <w:p w:rsidR="006E2DF6" w:rsidRDefault="006E2DF6" w:rsidP="006E2DF6">
      <w:pPr>
        <w:ind w:left="2040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6E2DF6" w:rsidRDefault="006E2DF6" w:rsidP="006E2D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Заявка на участие в аукционе</w:t>
      </w:r>
    </w:p>
    <w:p w:rsidR="006E2DF6" w:rsidRDefault="006E2DF6" w:rsidP="006E2D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право заключения договора аренды земельного участка</w:t>
      </w:r>
    </w:p>
    <w:p w:rsidR="006E2DF6" w:rsidRDefault="006E2DF6" w:rsidP="006E2D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DF6" w:rsidRDefault="006E2DF6" w:rsidP="006E2DF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E2DF6" w:rsidRDefault="006E2DF6" w:rsidP="006E2DF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Реестровый номер торгов 2019 - ___</w:t>
      </w:r>
    </w:p>
    <w:p w:rsidR="006E2DF6" w:rsidRDefault="006E2DF6" w:rsidP="006E2D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DF6" w:rsidRDefault="006E2DF6" w:rsidP="006E2D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 ____</w:t>
      </w:r>
    </w:p>
    <w:p w:rsidR="006E2DF6" w:rsidRDefault="006E2DF6" w:rsidP="006E2DF6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DF6" w:rsidRDefault="006E2DF6" w:rsidP="00C245BD">
      <w:pPr>
        <w:ind w:left="567" w:hanging="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От_______________________________________________________________________</w:t>
      </w:r>
    </w:p>
    <w:p w:rsidR="006E2DF6" w:rsidRDefault="006E2DF6" w:rsidP="006E2DF6">
      <w:pPr>
        <w:ind w:right="-185"/>
        <w:rPr>
          <w:rFonts w:ascii="Times New Roman" w:hAnsi="Times New Roman" w:cs="Times New Roman"/>
          <w:sz w:val="24"/>
          <w:szCs w:val="24"/>
        </w:rPr>
      </w:pPr>
    </w:p>
    <w:p w:rsidR="006E2DF6" w:rsidRDefault="006E2DF6" w:rsidP="006E2DF6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ФИЗИЧЕСКОГО ЛИЦА:</w:t>
      </w:r>
    </w:p>
    <w:p w:rsidR="006E2DF6" w:rsidRDefault="006E2DF6" w:rsidP="006E2DF6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серия ________ №_____________ выдан__________________________________________________________________________  </w:t>
      </w:r>
    </w:p>
    <w:p w:rsidR="006E2DF6" w:rsidRDefault="006E2DF6" w:rsidP="006E2DF6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регистрации:______________________________________________________________</w:t>
      </w:r>
    </w:p>
    <w:p w:rsidR="006E2DF6" w:rsidRDefault="006E2DF6" w:rsidP="006E2DF6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_________________________________________________________________________</w:t>
      </w:r>
    </w:p>
    <w:p w:rsidR="006E2DF6" w:rsidRDefault="006E2DF6" w:rsidP="006E2DF6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адрес:________________________________________________________________________</w:t>
      </w:r>
    </w:p>
    <w:p w:rsidR="006E2DF6" w:rsidRDefault="006E2DF6" w:rsidP="006E2DF6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E2DF6" w:rsidRDefault="006E2DF6" w:rsidP="006E2DF6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____________________________________________________________________________</w:t>
      </w:r>
    </w:p>
    <w:p w:rsidR="006E2DF6" w:rsidRDefault="006E2DF6" w:rsidP="006E2DF6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6E2DF6" w:rsidRDefault="006E2DF6" w:rsidP="006E2DF6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ЮРИДИЧЕСКОГО ЛИЦА:</w:t>
      </w:r>
    </w:p>
    <w:p w:rsidR="006E2DF6" w:rsidRDefault="006E2DF6" w:rsidP="006E2DF6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ОГРН________________________________________________________________________, ИНН_________________________________________________________________________</w:t>
      </w:r>
    </w:p>
    <w:p w:rsidR="006E2DF6" w:rsidRDefault="006E2DF6" w:rsidP="006E2DF6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(ФИО, должность, ИНН)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 _______________________________________________</w:t>
      </w:r>
    </w:p>
    <w:p w:rsidR="006E2DF6" w:rsidRDefault="006E2DF6" w:rsidP="006E2DF6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нахождения: _____________________________________________________________</w:t>
      </w:r>
    </w:p>
    <w:p w:rsidR="006E2DF6" w:rsidRDefault="006E2DF6" w:rsidP="006E2DF6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адрес:______________________________________________________________ телефон:______________________________________________________________________</w:t>
      </w:r>
    </w:p>
    <w:p w:rsidR="006E2DF6" w:rsidRDefault="006E2DF6" w:rsidP="006E2DF6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лице _____________________________,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_____________________________________________________________________________</w:t>
      </w:r>
    </w:p>
    <w:p w:rsidR="006E2DF6" w:rsidRDefault="006E2DF6" w:rsidP="006E2DF6">
      <w:pPr>
        <w:widowControl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Подачей настоящей заявки я подтверждаю свое согласие на обработку (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сбор, запись, систематизацию, накопление, хранение, уточнение, использование, передачу (предоставление), уничтожение</w:t>
      </w:r>
      <w:r>
        <w:rPr>
          <w:rFonts w:ascii="Times New Roman" w:hAnsi="Times New Roman" w:cs="Times New Roman"/>
          <w:sz w:val="24"/>
          <w:szCs w:val="24"/>
        </w:rPr>
        <w:t>) Организатором аукциона моих персональных данных (полученных от меня и иных лиц), осуществляемую без использования средств автоматизации, в соответствии с Федеральным законом от 27.07.2006 № 152-ФЗ «О персональных данных» в целях заключения договора по итогам торгов.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Срок обработки персональных данных: с момента получения персональных данных до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достижения целей обработки или до утраты необходимости в достижении этих целей.</w:t>
      </w:r>
    </w:p>
    <w:p w:rsidR="006E2DF6" w:rsidRDefault="006E2DF6" w:rsidP="00C245BD">
      <w:pPr>
        <w:tabs>
          <w:tab w:val="left" w:pos="709"/>
        </w:tabs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Ознакомившись с материалами извещения о проведении аукциона на право заключения договора аренды земельного участка в официальном печатном издании «_________________________________________________________________________» и (или) на сайтах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torgi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gov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www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fgivo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www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dizovo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документацией по предмету </w:t>
      </w:r>
      <w:r>
        <w:rPr>
          <w:rFonts w:ascii="Times New Roman" w:hAnsi="Times New Roman" w:cs="Times New Roman"/>
          <w:sz w:val="24"/>
          <w:szCs w:val="24"/>
        </w:rPr>
        <w:lastRenderedPageBreak/>
        <w:t>аукциона, земельным участком на местности и условиями его использования, желаю заключить договор аренды земельного участка, расположенного по адресу: _____________________________________________________________________________.</w:t>
      </w:r>
      <w:proofErr w:type="gramEnd"/>
    </w:p>
    <w:p w:rsidR="006E2DF6" w:rsidRDefault="006E2DF6" w:rsidP="006E2DF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проектом договора аренды земельного участка ознакомлен, с условиями согласен.</w:t>
      </w:r>
    </w:p>
    <w:p w:rsidR="006E2DF6" w:rsidRDefault="006E2DF6" w:rsidP="006E2DF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Платежные реквизиты, на которые следует перечислить подлежащую возврату сумму задатка_________________________________________________________________</w:t>
      </w:r>
    </w:p>
    <w:p w:rsidR="006E2DF6" w:rsidRDefault="006E2DF6" w:rsidP="006E2D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E2DF6" w:rsidRDefault="006E2DF6" w:rsidP="006E2DF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заявке прилагаются:</w:t>
      </w:r>
    </w:p>
    <w:p w:rsidR="006E2DF6" w:rsidRDefault="006E2DF6" w:rsidP="006E2DF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</w:t>
      </w:r>
    </w:p>
    <w:p w:rsidR="006E2DF6" w:rsidRDefault="006E2DF6" w:rsidP="006E2DF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</w:t>
      </w:r>
    </w:p>
    <w:p w:rsidR="006E2DF6" w:rsidRDefault="006E2DF6" w:rsidP="006E2D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2DF6" w:rsidRDefault="006E2DF6" w:rsidP="006E2DF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Заявитель:                                                                                     Принято:   </w:t>
      </w:r>
    </w:p>
    <w:p w:rsidR="006E2DF6" w:rsidRDefault="006E2DF6" w:rsidP="006E2DF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2DF6" w:rsidRDefault="006E2DF6" w:rsidP="006E2DF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                         ___________________________________</w:t>
      </w:r>
    </w:p>
    <w:p w:rsidR="006E2DF6" w:rsidRDefault="006E2DF6" w:rsidP="006E2DF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подпись/ФИО                                                должность, подпись, ФИО</w:t>
      </w:r>
    </w:p>
    <w:p w:rsidR="006E2DF6" w:rsidRDefault="006E2DF6" w:rsidP="006E2DF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«____»______________2019 г.                                «____»______________2019 г.              </w:t>
      </w:r>
    </w:p>
    <w:p w:rsidR="006E2DF6" w:rsidRDefault="006E2DF6" w:rsidP="006E2DF6">
      <w:pPr>
        <w:tabs>
          <w:tab w:val="left" w:pos="708"/>
          <w:tab w:val="left" w:pos="1416"/>
          <w:tab w:val="left" w:pos="68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м.п.</w:t>
      </w:r>
      <w:r>
        <w:rPr>
          <w:rFonts w:ascii="Times New Roman" w:hAnsi="Times New Roman" w:cs="Times New Roman"/>
          <w:sz w:val="24"/>
          <w:szCs w:val="24"/>
        </w:rPr>
        <w:tab/>
        <w:t>м.п.</w:t>
      </w:r>
    </w:p>
    <w:p w:rsidR="006E2DF6" w:rsidRDefault="006E2DF6" w:rsidP="006E2DF6">
      <w:pPr>
        <w:rPr>
          <w:rFonts w:ascii="Times New Roman" w:hAnsi="Times New Roman" w:cs="Times New Roman"/>
          <w:sz w:val="24"/>
          <w:szCs w:val="24"/>
        </w:rPr>
      </w:pPr>
    </w:p>
    <w:p w:rsidR="006E2DF6" w:rsidRDefault="006E2DF6" w:rsidP="006E2DF6">
      <w:pPr>
        <w:widowControl/>
        <w:autoSpaceDE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C245BD" w:rsidRDefault="00C245BD" w:rsidP="006E2DF6">
      <w:pPr>
        <w:widowControl/>
        <w:autoSpaceDE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C245BD" w:rsidRDefault="00C245BD" w:rsidP="006E2DF6">
      <w:pPr>
        <w:widowControl/>
        <w:autoSpaceDE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C245BD" w:rsidRDefault="00C245BD" w:rsidP="006E2DF6">
      <w:pPr>
        <w:widowControl/>
        <w:autoSpaceDE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C245BD" w:rsidRDefault="00C245BD" w:rsidP="006E2DF6">
      <w:pPr>
        <w:widowControl/>
        <w:autoSpaceDE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C245BD" w:rsidRDefault="00C245BD" w:rsidP="006E2DF6">
      <w:pPr>
        <w:widowControl/>
        <w:autoSpaceDE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C245BD" w:rsidRDefault="00C245BD" w:rsidP="006E2DF6">
      <w:pPr>
        <w:widowControl/>
        <w:autoSpaceDE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C245BD" w:rsidRDefault="00C245BD" w:rsidP="006E2DF6">
      <w:pPr>
        <w:widowControl/>
        <w:autoSpaceDE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C245BD" w:rsidRDefault="00C245BD" w:rsidP="006E2DF6">
      <w:pPr>
        <w:widowControl/>
        <w:autoSpaceDE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C245BD" w:rsidRDefault="00C245BD" w:rsidP="006E2DF6">
      <w:pPr>
        <w:widowControl/>
        <w:autoSpaceDE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C245BD" w:rsidRDefault="00C245BD" w:rsidP="006E2DF6">
      <w:pPr>
        <w:widowControl/>
        <w:autoSpaceDE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C245BD" w:rsidRDefault="00C245BD" w:rsidP="006E2DF6">
      <w:pPr>
        <w:widowControl/>
        <w:autoSpaceDE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C245BD" w:rsidRDefault="00C245BD" w:rsidP="006E2DF6">
      <w:pPr>
        <w:widowControl/>
        <w:autoSpaceDE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C245BD" w:rsidRDefault="00C245BD" w:rsidP="006E2DF6">
      <w:pPr>
        <w:widowControl/>
        <w:autoSpaceDE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C245BD" w:rsidRDefault="00C245BD" w:rsidP="006E2DF6">
      <w:pPr>
        <w:widowControl/>
        <w:autoSpaceDE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C245BD" w:rsidRDefault="00C245BD" w:rsidP="006E2DF6">
      <w:pPr>
        <w:widowControl/>
        <w:autoSpaceDE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C245BD" w:rsidRDefault="00C245BD" w:rsidP="006E2DF6">
      <w:pPr>
        <w:widowControl/>
        <w:autoSpaceDE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C245BD" w:rsidRDefault="00C245BD" w:rsidP="006E2DF6">
      <w:pPr>
        <w:widowControl/>
        <w:autoSpaceDE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C245BD" w:rsidRDefault="00C245BD" w:rsidP="006E2DF6">
      <w:pPr>
        <w:widowControl/>
        <w:autoSpaceDE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C245BD" w:rsidRDefault="00C245BD" w:rsidP="006E2DF6">
      <w:pPr>
        <w:widowControl/>
        <w:autoSpaceDE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C245BD" w:rsidRDefault="00C245BD" w:rsidP="006E2DF6">
      <w:pPr>
        <w:widowControl/>
        <w:autoSpaceDE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C245BD" w:rsidRDefault="00C245BD" w:rsidP="006E2DF6">
      <w:pPr>
        <w:widowControl/>
        <w:autoSpaceDE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C245BD" w:rsidRDefault="00C245BD" w:rsidP="006E2DF6">
      <w:pPr>
        <w:widowControl/>
        <w:autoSpaceDE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C245BD" w:rsidRDefault="00C245BD" w:rsidP="006E2DF6">
      <w:pPr>
        <w:widowControl/>
        <w:autoSpaceDE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C245BD" w:rsidRDefault="00C245BD" w:rsidP="006E2DF6">
      <w:pPr>
        <w:widowControl/>
        <w:autoSpaceDE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C245BD" w:rsidRDefault="00C245BD" w:rsidP="006E2DF6">
      <w:pPr>
        <w:widowControl/>
        <w:autoSpaceDE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C245BD" w:rsidRDefault="00C245BD" w:rsidP="006E2DF6">
      <w:pPr>
        <w:widowControl/>
        <w:autoSpaceDE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C245BD" w:rsidRDefault="00C245BD" w:rsidP="006E2DF6">
      <w:pPr>
        <w:widowControl/>
        <w:autoSpaceDE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C245BD" w:rsidRDefault="00C245BD" w:rsidP="006E2DF6">
      <w:pPr>
        <w:widowControl/>
        <w:autoSpaceDE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C245BD" w:rsidRDefault="00C245BD" w:rsidP="006E2DF6">
      <w:pPr>
        <w:widowControl/>
        <w:autoSpaceDE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C245BD" w:rsidRDefault="00C245BD" w:rsidP="006E2DF6">
      <w:pPr>
        <w:widowControl/>
        <w:autoSpaceDE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C245BD" w:rsidRDefault="00C245BD" w:rsidP="006E2DF6">
      <w:pPr>
        <w:widowControl/>
        <w:autoSpaceDE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C245BD" w:rsidRDefault="00C245BD" w:rsidP="006E2DF6">
      <w:pPr>
        <w:widowControl/>
        <w:autoSpaceDE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C245BD" w:rsidRDefault="00C245BD" w:rsidP="006E2DF6">
      <w:pPr>
        <w:widowControl/>
        <w:autoSpaceDE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C245BD" w:rsidRDefault="00C245BD" w:rsidP="006E2DF6">
      <w:pPr>
        <w:widowControl/>
        <w:autoSpaceDE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C245BD" w:rsidRPr="00C245BD" w:rsidRDefault="00C245BD" w:rsidP="00C245BD">
      <w:pPr>
        <w:pStyle w:val="b"/>
        <w:tabs>
          <w:tab w:val="right" w:pos="9355"/>
          <w:tab w:val="center" w:pos="9690"/>
        </w:tabs>
        <w:jc w:val="both"/>
        <w:rPr>
          <w:b/>
          <w:szCs w:val="28"/>
        </w:rPr>
      </w:pPr>
      <w:proofErr w:type="gramStart"/>
      <w:r w:rsidRPr="00C245BD">
        <w:rPr>
          <w:b/>
          <w:szCs w:val="28"/>
        </w:rPr>
        <w:t>Ответственный за выпуск:</w:t>
      </w:r>
      <w:proofErr w:type="gramEnd"/>
      <w:r w:rsidRPr="00C245BD">
        <w:rPr>
          <w:b/>
          <w:szCs w:val="28"/>
        </w:rPr>
        <w:t xml:space="preserve"> Глава Алексеевского сельского поселения         Грибановского         муниципального          района Воронежской области Фомина Н.А.</w:t>
      </w:r>
    </w:p>
    <w:p w:rsidR="00C245BD" w:rsidRPr="00C245BD" w:rsidRDefault="00C245BD" w:rsidP="00C245BD">
      <w:pPr>
        <w:rPr>
          <w:rFonts w:ascii="Times New Roman" w:hAnsi="Times New Roman" w:cs="Times New Roman"/>
          <w:b/>
          <w:sz w:val="28"/>
          <w:szCs w:val="28"/>
        </w:rPr>
      </w:pPr>
      <w:r w:rsidRPr="00C245BD">
        <w:rPr>
          <w:rFonts w:ascii="Times New Roman" w:hAnsi="Times New Roman" w:cs="Times New Roman"/>
          <w:b/>
          <w:sz w:val="28"/>
          <w:szCs w:val="28"/>
        </w:rPr>
        <w:t xml:space="preserve">Адрес редакции: 397211 Воронежская область, </w:t>
      </w:r>
      <w:smartTag w:uri="urn:schemas-microsoft-com:office:smarttags" w:element="PersonName">
        <w:r w:rsidRPr="00C245BD">
          <w:rPr>
            <w:rFonts w:ascii="Times New Roman" w:hAnsi="Times New Roman" w:cs="Times New Roman"/>
            <w:b/>
            <w:sz w:val="28"/>
            <w:szCs w:val="28"/>
          </w:rPr>
          <w:t>Грибановский муниципальный район</w:t>
        </w:r>
      </w:smartTag>
      <w:r w:rsidRPr="00C245BD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Pr="00C245BD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smartTag w:uri="urn:schemas-microsoft-com:office:smarttags" w:element="PersonName">
        <w:r w:rsidRPr="00C245BD">
          <w:rPr>
            <w:rFonts w:ascii="Times New Roman" w:hAnsi="Times New Roman" w:cs="Times New Roman"/>
            <w:b/>
            <w:sz w:val="28"/>
            <w:szCs w:val="28"/>
          </w:rPr>
          <w:t>.</w:t>
        </w:r>
      </w:smartTag>
      <w:r w:rsidRPr="00C245BD">
        <w:rPr>
          <w:rFonts w:ascii="Times New Roman" w:hAnsi="Times New Roman" w:cs="Times New Roman"/>
          <w:b/>
          <w:sz w:val="28"/>
          <w:szCs w:val="28"/>
        </w:rPr>
        <w:t xml:space="preserve"> Алексеевка, ул. Центральная, д.52</w:t>
      </w:r>
    </w:p>
    <w:p w:rsidR="00C245BD" w:rsidRPr="00C245BD" w:rsidRDefault="00C245BD" w:rsidP="00C245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5BD">
        <w:rPr>
          <w:rFonts w:ascii="Times New Roman" w:hAnsi="Times New Roman" w:cs="Times New Roman"/>
          <w:b/>
          <w:sz w:val="28"/>
          <w:szCs w:val="28"/>
        </w:rPr>
        <w:t>(47348) 43435</w:t>
      </w:r>
    </w:p>
    <w:p w:rsidR="00C245BD" w:rsidRPr="00C245BD" w:rsidRDefault="00C245BD" w:rsidP="00C245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5BD" w:rsidRPr="00C245BD" w:rsidRDefault="00C245BD" w:rsidP="00C245BD">
      <w:pPr>
        <w:rPr>
          <w:rFonts w:ascii="Times New Roman" w:hAnsi="Times New Roman" w:cs="Times New Roman"/>
          <w:b/>
          <w:sz w:val="28"/>
          <w:szCs w:val="28"/>
        </w:rPr>
      </w:pPr>
      <w:r w:rsidRPr="00C245BD">
        <w:rPr>
          <w:rFonts w:ascii="Times New Roman" w:hAnsi="Times New Roman" w:cs="Times New Roman"/>
          <w:b/>
          <w:sz w:val="28"/>
          <w:szCs w:val="28"/>
        </w:rPr>
        <w:t xml:space="preserve">Адрес издателя: 397211 Воронежская область, </w:t>
      </w:r>
      <w:smartTag w:uri="urn:schemas-microsoft-com:office:smarttags" w:element="PersonName">
        <w:r w:rsidRPr="00C245BD">
          <w:rPr>
            <w:rFonts w:ascii="Times New Roman" w:hAnsi="Times New Roman" w:cs="Times New Roman"/>
            <w:b/>
            <w:sz w:val="28"/>
            <w:szCs w:val="28"/>
          </w:rPr>
          <w:t>Грибановский муниципальный район</w:t>
        </w:r>
      </w:smartTag>
      <w:r w:rsidRPr="00C245BD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Pr="00C245BD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smartTag w:uri="urn:schemas-microsoft-com:office:smarttags" w:element="PersonName">
        <w:r w:rsidRPr="00C245BD">
          <w:rPr>
            <w:rFonts w:ascii="Times New Roman" w:hAnsi="Times New Roman" w:cs="Times New Roman"/>
            <w:b/>
            <w:sz w:val="28"/>
            <w:szCs w:val="28"/>
          </w:rPr>
          <w:t>.</w:t>
        </w:r>
      </w:smartTag>
      <w:r w:rsidRPr="00C245BD">
        <w:rPr>
          <w:rFonts w:ascii="Times New Roman" w:hAnsi="Times New Roman" w:cs="Times New Roman"/>
          <w:b/>
          <w:sz w:val="28"/>
          <w:szCs w:val="28"/>
        </w:rPr>
        <w:t xml:space="preserve"> Алексеевка, ул. Центральная, д.52</w:t>
      </w:r>
    </w:p>
    <w:p w:rsidR="00C245BD" w:rsidRPr="00C245BD" w:rsidRDefault="00C245BD" w:rsidP="00C245BD">
      <w:pPr>
        <w:rPr>
          <w:rFonts w:ascii="Times New Roman" w:hAnsi="Times New Roman" w:cs="Times New Roman"/>
          <w:b/>
          <w:sz w:val="28"/>
          <w:szCs w:val="28"/>
        </w:rPr>
      </w:pPr>
    </w:p>
    <w:p w:rsidR="00C245BD" w:rsidRPr="00C245BD" w:rsidRDefault="00C245BD" w:rsidP="00C245BD">
      <w:pPr>
        <w:rPr>
          <w:rFonts w:ascii="Times New Roman" w:hAnsi="Times New Roman" w:cs="Times New Roman"/>
          <w:b/>
          <w:sz w:val="28"/>
          <w:szCs w:val="28"/>
        </w:rPr>
      </w:pPr>
      <w:r w:rsidRPr="00C245BD">
        <w:rPr>
          <w:rFonts w:ascii="Times New Roman" w:hAnsi="Times New Roman" w:cs="Times New Roman"/>
          <w:b/>
          <w:sz w:val="28"/>
          <w:szCs w:val="28"/>
        </w:rPr>
        <w:t xml:space="preserve">Адрес типографии: 397211 Воронежская область, </w:t>
      </w:r>
      <w:smartTag w:uri="urn:schemas-microsoft-com:office:smarttags" w:element="PersonName">
        <w:r w:rsidRPr="00C245BD">
          <w:rPr>
            <w:rFonts w:ascii="Times New Roman" w:hAnsi="Times New Roman" w:cs="Times New Roman"/>
            <w:b/>
            <w:sz w:val="28"/>
            <w:szCs w:val="28"/>
          </w:rPr>
          <w:t>Грибановский муниципальный район</w:t>
        </w:r>
      </w:smartTag>
      <w:r w:rsidRPr="00C245BD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Pr="00C245BD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smartTag w:uri="urn:schemas-microsoft-com:office:smarttags" w:element="PersonName">
        <w:r w:rsidRPr="00C245BD">
          <w:rPr>
            <w:rFonts w:ascii="Times New Roman" w:hAnsi="Times New Roman" w:cs="Times New Roman"/>
            <w:b/>
            <w:sz w:val="28"/>
            <w:szCs w:val="28"/>
          </w:rPr>
          <w:t>.</w:t>
        </w:r>
      </w:smartTag>
      <w:r w:rsidRPr="00C245BD">
        <w:rPr>
          <w:rFonts w:ascii="Times New Roman" w:hAnsi="Times New Roman" w:cs="Times New Roman"/>
          <w:b/>
          <w:sz w:val="28"/>
          <w:szCs w:val="28"/>
        </w:rPr>
        <w:t xml:space="preserve"> Алексеевка, ул. Центральная, д.52</w:t>
      </w:r>
    </w:p>
    <w:p w:rsidR="00C245BD" w:rsidRPr="00C245BD" w:rsidRDefault="00C245BD" w:rsidP="00C245BD">
      <w:pPr>
        <w:rPr>
          <w:rFonts w:ascii="Times New Roman" w:hAnsi="Times New Roman" w:cs="Times New Roman"/>
          <w:b/>
          <w:sz w:val="28"/>
          <w:szCs w:val="28"/>
        </w:rPr>
      </w:pPr>
    </w:p>
    <w:p w:rsidR="00C245BD" w:rsidRPr="00C245BD" w:rsidRDefault="00C245BD" w:rsidP="00C245BD">
      <w:pPr>
        <w:rPr>
          <w:rFonts w:ascii="Times New Roman" w:hAnsi="Times New Roman" w:cs="Times New Roman"/>
          <w:b/>
          <w:sz w:val="28"/>
          <w:szCs w:val="28"/>
        </w:rPr>
      </w:pPr>
      <w:r w:rsidRPr="00C245BD">
        <w:rPr>
          <w:rFonts w:ascii="Times New Roman" w:hAnsi="Times New Roman" w:cs="Times New Roman"/>
          <w:b/>
          <w:sz w:val="28"/>
          <w:szCs w:val="28"/>
        </w:rPr>
        <w:t>Подписано к печати: 25.04. 2019 г</w:t>
      </w:r>
      <w:smartTag w:uri="urn:schemas-microsoft-com:office:smarttags" w:element="PersonName">
        <w:r w:rsidRPr="00C245BD">
          <w:rPr>
            <w:rFonts w:ascii="Times New Roman" w:hAnsi="Times New Roman" w:cs="Times New Roman"/>
            <w:b/>
            <w:sz w:val="28"/>
            <w:szCs w:val="28"/>
          </w:rPr>
          <w:t>.</w:t>
        </w:r>
      </w:smartTag>
      <w:r w:rsidRPr="00C245BD">
        <w:rPr>
          <w:rFonts w:ascii="Times New Roman" w:hAnsi="Times New Roman" w:cs="Times New Roman"/>
          <w:b/>
          <w:sz w:val="28"/>
          <w:szCs w:val="28"/>
        </w:rPr>
        <w:t xml:space="preserve"> 15 часов</w:t>
      </w:r>
    </w:p>
    <w:p w:rsidR="00C245BD" w:rsidRPr="00C245BD" w:rsidRDefault="00C245BD" w:rsidP="00C245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45BD">
        <w:rPr>
          <w:rFonts w:ascii="Times New Roman" w:hAnsi="Times New Roman" w:cs="Times New Roman"/>
          <w:b/>
          <w:sz w:val="28"/>
          <w:szCs w:val="28"/>
        </w:rPr>
        <w:t>Тираж 10 экз</w:t>
      </w:r>
      <w:smartTag w:uri="urn:schemas-microsoft-com:office:smarttags" w:element="PersonName">
        <w:r w:rsidRPr="00C245BD">
          <w:rPr>
            <w:rFonts w:ascii="Times New Roman" w:hAnsi="Times New Roman" w:cs="Times New Roman"/>
            <w:b/>
            <w:sz w:val="28"/>
            <w:szCs w:val="28"/>
          </w:rPr>
          <w:t>.</w:t>
        </w:r>
      </w:smartTag>
    </w:p>
    <w:p w:rsidR="00C245BD" w:rsidRDefault="00C245BD" w:rsidP="006E2DF6">
      <w:pPr>
        <w:widowControl/>
        <w:autoSpaceDE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C245BD" w:rsidRDefault="00C245BD" w:rsidP="006E2DF6">
      <w:pPr>
        <w:widowControl/>
        <w:autoSpaceDE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C245BD" w:rsidRDefault="00C245BD" w:rsidP="006E2DF6">
      <w:pPr>
        <w:widowControl/>
        <w:autoSpaceDE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C245BD" w:rsidRDefault="00C245BD" w:rsidP="006E2DF6">
      <w:pPr>
        <w:widowControl/>
        <w:autoSpaceDE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C245BD" w:rsidRDefault="00C245BD" w:rsidP="006E2DF6">
      <w:pPr>
        <w:widowControl/>
        <w:autoSpaceDE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C245BD" w:rsidRDefault="00C245BD" w:rsidP="006E2DF6">
      <w:pPr>
        <w:widowControl/>
        <w:autoSpaceDE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C245BD" w:rsidRDefault="00C245BD" w:rsidP="006E2DF6">
      <w:pPr>
        <w:widowControl/>
        <w:autoSpaceDE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C245BD" w:rsidRDefault="00C245BD" w:rsidP="006E2DF6">
      <w:pPr>
        <w:widowControl/>
        <w:autoSpaceDE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C245BD" w:rsidRDefault="00C245BD" w:rsidP="006E2DF6">
      <w:pPr>
        <w:widowControl/>
        <w:autoSpaceDE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C245BD" w:rsidRDefault="00C245BD" w:rsidP="006E2DF6">
      <w:pPr>
        <w:widowControl/>
        <w:autoSpaceDE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C245BD" w:rsidRDefault="00C245BD" w:rsidP="006E2DF6">
      <w:pPr>
        <w:widowControl/>
        <w:autoSpaceDE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C245BD" w:rsidRDefault="00C245BD" w:rsidP="006E2DF6">
      <w:pPr>
        <w:widowControl/>
        <w:autoSpaceDE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sectPr w:rsidR="00C245BD" w:rsidSect="00C245BD">
      <w:footerReference w:type="default" r:id="rId18"/>
      <w:pgSz w:w="11906" w:h="16838" w:code="9"/>
      <w:pgMar w:top="1361" w:right="567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AFD" w:rsidRDefault="00BD2AFD" w:rsidP="00225547">
      <w:r>
        <w:separator/>
      </w:r>
    </w:p>
  </w:endnote>
  <w:endnote w:type="continuationSeparator" w:id="0">
    <w:p w:rsidR="00BD2AFD" w:rsidRDefault="00BD2AFD" w:rsidP="002255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651006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B0E76" w:rsidRPr="00B35B8B" w:rsidRDefault="00AB64D7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35B8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B0E76" w:rsidRPr="00B35B8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35B8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11A7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35B8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E76" w:rsidRPr="00964395" w:rsidRDefault="00AB64D7">
    <w:pPr>
      <w:pStyle w:val="a6"/>
      <w:jc w:val="right"/>
      <w:rPr>
        <w:rFonts w:ascii="Times New Roman" w:hAnsi="Times New Roman" w:cs="Times New Roman"/>
        <w:sz w:val="24"/>
        <w:szCs w:val="24"/>
      </w:rPr>
    </w:pPr>
    <w:r w:rsidRPr="00964395">
      <w:rPr>
        <w:rFonts w:ascii="Times New Roman" w:hAnsi="Times New Roman" w:cs="Times New Roman"/>
        <w:sz w:val="24"/>
        <w:szCs w:val="24"/>
      </w:rPr>
      <w:fldChar w:fldCharType="begin"/>
    </w:r>
    <w:r w:rsidR="002B0E76" w:rsidRPr="00964395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964395">
      <w:rPr>
        <w:rFonts w:ascii="Times New Roman" w:hAnsi="Times New Roman" w:cs="Times New Roman"/>
        <w:sz w:val="24"/>
        <w:szCs w:val="24"/>
      </w:rPr>
      <w:fldChar w:fldCharType="separate"/>
    </w:r>
    <w:r w:rsidR="00F11A7C">
      <w:rPr>
        <w:rFonts w:ascii="Times New Roman" w:hAnsi="Times New Roman" w:cs="Times New Roman"/>
        <w:noProof/>
        <w:sz w:val="24"/>
        <w:szCs w:val="24"/>
      </w:rPr>
      <w:t>13</w:t>
    </w:r>
    <w:r w:rsidRPr="00964395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AFD" w:rsidRDefault="00BD2AFD" w:rsidP="00225547">
      <w:r>
        <w:separator/>
      </w:r>
    </w:p>
  </w:footnote>
  <w:footnote w:type="continuationSeparator" w:id="0">
    <w:p w:rsidR="00BD2AFD" w:rsidRDefault="00BD2AFD" w:rsidP="002255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1479"/>
    <w:multiLevelType w:val="hybridMultilevel"/>
    <w:tmpl w:val="4976B4D8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CD45DD3"/>
    <w:multiLevelType w:val="multilevel"/>
    <w:tmpl w:val="675EF51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39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70"/>
        </w:tabs>
        <w:ind w:left="38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2">
    <w:nsid w:val="65E9776C"/>
    <w:multiLevelType w:val="hybridMultilevel"/>
    <w:tmpl w:val="E0EA0FE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0A2E5E"/>
    <w:multiLevelType w:val="multilevel"/>
    <w:tmpl w:val="0CCE8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9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6"/>
      </w:rPr>
    </w:lvl>
  </w:abstractNum>
  <w:num w:numId="1">
    <w:abstractNumId w:val="3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753E"/>
    <w:rsid w:val="00001B88"/>
    <w:rsid w:val="00002F84"/>
    <w:rsid w:val="00013563"/>
    <w:rsid w:val="00015296"/>
    <w:rsid w:val="00042774"/>
    <w:rsid w:val="00045BE8"/>
    <w:rsid w:val="000475A1"/>
    <w:rsid w:val="00051BCC"/>
    <w:rsid w:val="000604B2"/>
    <w:rsid w:val="0006511D"/>
    <w:rsid w:val="0007474A"/>
    <w:rsid w:val="00080BBE"/>
    <w:rsid w:val="00084E37"/>
    <w:rsid w:val="0008572F"/>
    <w:rsid w:val="0009464F"/>
    <w:rsid w:val="000A3D0B"/>
    <w:rsid w:val="000A4F49"/>
    <w:rsid w:val="000A5AB9"/>
    <w:rsid w:val="000B5032"/>
    <w:rsid w:val="000B74FD"/>
    <w:rsid w:val="000C07E1"/>
    <w:rsid w:val="000D0C42"/>
    <w:rsid w:val="000D433D"/>
    <w:rsid w:val="000D7B6F"/>
    <w:rsid w:val="000E44E0"/>
    <w:rsid w:val="000E5991"/>
    <w:rsid w:val="000F1465"/>
    <w:rsid w:val="000F5076"/>
    <w:rsid w:val="000F7102"/>
    <w:rsid w:val="001009BE"/>
    <w:rsid w:val="0010501E"/>
    <w:rsid w:val="001136CF"/>
    <w:rsid w:val="0012593B"/>
    <w:rsid w:val="001317AB"/>
    <w:rsid w:val="00150F5E"/>
    <w:rsid w:val="00151EEE"/>
    <w:rsid w:val="00153359"/>
    <w:rsid w:val="0015753E"/>
    <w:rsid w:val="00157702"/>
    <w:rsid w:val="00161D6F"/>
    <w:rsid w:val="001644DA"/>
    <w:rsid w:val="00164BE2"/>
    <w:rsid w:val="00165890"/>
    <w:rsid w:val="00173140"/>
    <w:rsid w:val="00182334"/>
    <w:rsid w:val="00190545"/>
    <w:rsid w:val="00190A57"/>
    <w:rsid w:val="001B4DA1"/>
    <w:rsid w:val="001C0C6E"/>
    <w:rsid w:val="001C1E6F"/>
    <w:rsid w:val="001C2236"/>
    <w:rsid w:val="001C365B"/>
    <w:rsid w:val="001C3C75"/>
    <w:rsid w:val="001C5148"/>
    <w:rsid w:val="001D7A45"/>
    <w:rsid w:val="001E7057"/>
    <w:rsid w:val="001F2500"/>
    <w:rsid w:val="001F3787"/>
    <w:rsid w:val="001F4A65"/>
    <w:rsid w:val="001F6AA4"/>
    <w:rsid w:val="002126AF"/>
    <w:rsid w:val="00225547"/>
    <w:rsid w:val="0023603D"/>
    <w:rsid w:val="00242AF5"/>
    <w:rsid w:val="00244751"/>
    <w:rsid w:val="002665E3"/>
    <w:rsid w:val="00276DEA"/>
    <w:rsid w:val="00281201"/>
    <w:rsid w:val="0028753B"/>
    <w:rsid w:val="00293B06"/>
    <w:rsid w:val="002A2FB1"/>
    <w:rsid w:val="002A4F9B"/>
    <w:rsid w:val="002A7641"/>
    <w:rsid w:val="002B0E76"/>
    <w:rsid w:val="002B6DDE"/>
    <w:rsid w:val="002C48FA"/>
    <w:rsid w:val="002C72FB"/>
    <w:rsid w:val="002D249E"/>
    <w:rsid w:val="002D4174"/>
    <w:rsid w:val="002E1A4F"/>
    <w:rsid w:val="002E5328"/>
    <w:rsid w:val="002F0B24"/>
    <w:rsid w:val="002F4621"/>
    <w:rsid w:val="0030372E"/>
    <w:rsid w:val="00307346"/>
    <w:rsid w:val="00312ED6"/>
    <w:rsid w:val="00316D86"/>
    <w:rsid w:val="003242DA"/>
    <w:rsid w:val="003334BB"/>
    <w:rsid w:val="00334979"/>
    <w:rsid w:val="0033516B"/>
    <w:rsid w:val="003521D2"/>
    <w:rsid w:val="003563F6"/>
    <w:rsid w:val="00371B3C"/>
    <w:rsid w:val="003749DA"/>
    <w:rsid w:val="00383F4F"/>
    <w:rsid w:val="00384CF8"/>
    <w:rsid w:val="00395E7F"/>
    <w:rsid w:val="003A3940"/>
    <w:rsid w:val="003B1AE2"/>
    <w:rsid w:val="003B422E"/>
    <w:rsid w:val="003C5568"/>
    <w:rsid w:val="003C5CE9"/>
    <w:rsid w:val="003E3585"/>
    <w:rsid w:val="003F1939"/>
    <w:rsid w:val="003F3AEB"/>
    <w:rsid w:val="00401BCA"/>
    <w:rsid w:val="00410385"/>
    <w:rsid w:val="00416DA6"/>
    <w:rsid w:val="004203AD"/>
    <w:rsid w:val="00421A14"/>
    <w:rsid w:val="00425264"/>
    <w:rsid w:val="00433459"/>
    <w:rsid w:val="0043598B"/>
    <w:rsid w:val="004419F9"/>
    <w:rsid w:val="0044477E"/>
    <w:rsid w:val="004451FB"/>
    <w:rsid w:val="004564A2"/>
    <w:rsid w:val="004578CE"/>
    <w:rsid w:val="00466456"/>
    <w:rsid w:val="00472D4E"/>
    <w:rsid w:val="00475203"/>
    <w:rsid w:val="00477588"/>
    <w:rsid w:val="00480408"/>
    <w:rsid w:val="00482EF7"/>
    <w:rsid w:val="00493128"/>
    <w:rsid w:val="0049682B"/>
    <w:rsid w:val="004B044E"/>
    <w:rsid w:val="004B3148"/>
    <w:rsid w:val="004C01CB"/>
    <w:rsid w:val="004D0547"/>
    <w:rsid w:val="004D60CD"/>
    <w:rsid w:val="004E073A"/>
    <w:rsid w:val="004E3398"/>
    <w:rsid w:val="004E4C07"/>
    <w:rsid w:val="004F6FDE"/>
    <w:rsid w:val="00505037"/>
    <w:rsid w:val="005051E6"/>
    <w:rsid w:val="005078F3"/>
    <w:rsid w:val="00512404"/>
    <w:rsid w:val="00513333"/>
    <w:rsid w:val="005168F2"/>
    <w:rsid w:val="005261F7"/>
    <w:rsid w:val="00526B2E"/>
    <w:rsid w:val="005272D9"/>
    <w:rsid w:val="00527FAF"/>
    <w:rsid w:val="00530F18"/>
    <w:rsid w:val="00535F2F"/>
    <w:rsid w:val="00540F19"/>
    <w:rsid w:val="00546418"/>
    <w:rsid w:val="0055486E"/>
    <w:rsid w:val="00590876"/>
    <w:rsid w:val="005918A2"/>
    <w:rsid w:val="005A166E"/>
    <w:rsid w:val="005B0B0C"/>
    <w:rsid w:val="005B2D34"/>
    <w:rsid w:val="005B51B2"/>
    <w:rsid w:val="005C2718"/>
    <w:rsid w:val="005C313C"/>
    <w:rsid w:val="005C712E"/>
    <w:rsid w:val="005E7230"/>
    <w:rsid w:val="005F2B17"/>
    <w:rsid w:val="005F4A33"/>
    <w:rsid w:val="0060415A"/>
    <w:rsid w:val="006050FC"/>
    <w:rsid w:val="00616E0E"/>
    <w:rsid w:val="00621879"/>
    <w:rsid w:val="00625C8B"/>
    <w:rsid w:val="00626EEA"/>
    <w:rsid w:val="00633B35"/>
    <w:rsid w:val="006359B0"/>
    <w:rsid w:val="0064074E"/>
    <w:rsid w:val="00643C59"/>
    <w:rsid w:val="00644C61"/>
    <w:rsid w:val="0065594E"/>
    <w:rsid w:val="0066389E"/>
    <w:rsid w:val="00667A9C"/>
    <w:rsid w:val="00670961"/>
    <w:rsid w:val="006742C8"/>
    <w:rsid w:val="006805A2"/>
    <w:rsid w:val="00684B75"/>
    <w:rsid w:val="00695F0B"/>
    <w:rsid w:val="00696499"/>
    <w:rsid w:val="006A599E"/>
    <w:rsid w:val="006B3305"/>
    <w:rsid w:val="006B35E6"/>
    <w:rsid w:val="006B6F4E"/>
    <w:rsid w:val="006C07E1"/>
    <w:rsid w:val="006C44F1"/>
    <w:rsid w:val="006C679E"/>
    <w:rsid w:val="006D07C0"/>
    <w:rsid w:val="006D32ED"/>
    <w:rsid w:val="006D425D"/>
    <w:rsid w:val="006E11C7"/>
    <w:rsid w:val="006E1BE7"/>
    <w:rsid w:val="006E2DF6"/>
    <w:rsid w:val="006F52E4"/>
    <w:rsid w:val="006F5D9B"/>
    <w:rsid w:val="00704B98"/>
    <w:rsid w:val="00711C8A"/>
    <w:rsid w:val="00712B12"/>
    <w:rsid w:val="007160AF"/>
    <w:rsid w:val="0072373B"/>
    <w:rsid w:val="007237F8"/>
    <w:rsid w:val="00732436"/>
    <w:rsid w:val="00742434"/>
    <w:rsid w:val="0074270F"/>
    <w:rsid w:val="00745634"/>
    <w:rsid w:val="00746380"/>
    <w:rsid w:val="00746FB9"/>
    <w:rsid w:val="00747196"/>
    <w:rsid w:val="00747BF4"/>
    <w:rsid w:val="00750CF1"/>
    <w:rsid w:val="00754D63"/>
    <w:rsid w:val="00755FA1"/>
    <w:rsid w:val="00756F05"/>
    <w:rsid w:val="00763C1D"/>
    <w:rsid w:val="00767977"/>
    <w:rsid w:val="00775E8E"/>
    <w:rsid w:val="007815C0"/>
    <w:rsid w:val="00794D78"/>
    <w:rsid w:val="007A034C"/>
    <w:rsid w:val="007A47A2"/>
    <w:rsid w:val="007A4CE0"/>
    <w:rsid w:val="007A656F"/>
    <w:rsid w:val="007B0832"/>
    <w:rsid w:val="007B2512"/>
    <w:rsid w:val="007B7308"/>
    <w:rsid w:val="007B7E74"/>
    <w:rsid w:val="007C3382"/>
    <w:rsid w:val="007C49B0"/>
    <w:rsid w:val="007D01D7"/>
    <w:rsid w:val="007D2B7F"/>
    <w:rsid w:val="007D7C52"/>
    <w:rsid w:val="007E3F90"/>
    <w:rsid w:val="007E6AB1"/>
    <w:rsid w:val="007F3CA5"/>
    <w:rsid w:val="007F5288"/>
    <w:rsid w:val="00801121"/>
    <w:rsid w:val="00805E8C"/>
    <w:rsid w:val="00806506"/>
    <w:rsid w:val="008110CC"/>
    <w:rsid w:val="008174F9"/>
    <w:rsid w:val="0082195B"/>
    <w:rsid w:val="00826B9C"/>
    <w:rsid w:val="00827D26"/>
    <w:rsid w:val="0083549F"/>
    <w:rsid w:val="00842DD8"/>
    <w:rsid w:val="00844677"/>
    <w:rsid w:val="008509DD"/>
    <w:rsid w:val="0085554F"/>
    <w:rsid w:val="008560DF"/>
    <w:rsid w:val="00857EAC"/>
    <w:rsid w:val="00862A1E"/>
    <w:rsid w:val="008714C3"/>
    <w:rsid w:val="00884159"/>
    <w:rsid w:val="0088628C"/>
    <w:rsid w:val="008A5C1E"/>
    <w:rsid w:val="008B5214"/>
    <w:rsid w:val="008C5468"/>
    <w:rsid w:val="008C56A0"/>
    <w:rsid w:val="008D3506"/>
    <w:rsid w:val="008F2D36"/>
    <w:rsid w:val="008F6A77"/>
    <w:rsid w:val="00903F24"/>
    <w:rsid w:val="00910AD6"/>
    <w:rsid w:val="009131DF"/>
    <w:rsid w:val="009139EC"/>
    <w:rsid w:val="00914263"/>
    <w:rsid w:val="0092024B"/>
    <w:rsid w:val="009279D5"/>
    <w:rsid w:val="00937996"/>
    <w:rsid w:val="0095233D"/>
    <w:rsid w:val="00955456"/>
    <w:rsid w:val="009632A3"/>
    <w:rsid w:val="00964395"/>
    <w:rsid w:val="009646B3"/>
    <w:rsid w:val="00964C85"/>
    <w:rsid w:val="00980DDA"/>
    <w:rsid w:val="009811CF"/>
    <w:rsid w:val="00985ADE"/>
    <w:rsid w:val="00985CEF"/>
    <w:rsid w:val="00996D6A"/>
    <w:rsid w:val="009B226D"/>
    <w:rsid w:val="009B5273"/>
    <w:rsid w:val="009C165D"/>
    <w:rsid w:val="009C58B8"/>
    <w:rsid w:val="009D4676"/>
    <w:rsid w:val="009D5ACD"/>
    <w:rsid w:val="009E71F6"/>
    <w:rsid w:val="009F5D31"/>
    <w:rsid w:val="00A075F7"/>
    <w:rsid w:val="00A13E69"/>
    <w:rsid w:val="00A15973"/>
    <w:rsid w:val="00A26784"/>
    <w:rsid w:val="00A34392"/>
    <w:rsid w:val="00A34CBB"/>
    <w:rsid w:val="00A43C19"/>
    <w:rsid w:val="00A476DF"/>
    <w:rsid w:val="00A52E3E"/>
    <w:rsid w:val="00A53A71"/>
    <w:rsid w:val="00A65CA6"/>
    <w:rsid w:val="00A67823"/>
    <w:rsid w:val="00A75009"/>
    <w:rsid w:val="00A75EDB"/>
    <w:rsid w:val="00A817C0"/>
    <w:rsid w:val="00A83581"/>
    <w:rsid w:val="00A86299"/>
    <w:rsid w:val="00A92091"/>
    <w:rsid w:val="00A92872"/>
    <w:rsid w:val="00A96862"/>
    <w:rsid w:val="00AA51D7"/>
    <w:rsid w:val="00AA7530"/>
    <w:rsid w:val="00AB64D7"/>
    <w:rsid w:val="00AC5862"/>
    <w:rsid w:val="00AC5DF1"/>
    <w:rsid w:val="00AD1F79"/>
    <w:rsid w:val="00AD2222"/>
    <w:rsid w:val="00AE041A"/>
    <w:rsid w:val="00AF1C3C"/>
    <w:rsid w:val="00AF524D"/>
    <w:rsid w:val="00B00712"/>
    <w:rsid w:val="00B00EE4"/>
    <w:rsid w:val="00B01842"/>
    <w:rsid w:val="00B1477B"/>
    <w:rsid w:val="00B14CC6"/>
    <w:rsid w:val="00B168ED"/>
    <w:rsid w:val="00B17DEF"/>
    <w:rsid w:val="00B21513"/>
    <w:rsid w:val="00B2156C"/>
    <w:rsid w:val="00B23E39"/>
    <w:rsid w:val="00B3514A"/>
    <w:rsid w:val="00B4720C"/>
    <w:rsid w:val="00B56755"/>
    <w:rsid w:val="00B715BC"/>
    <w:rsid w:val="00B764F6"/>
    <w:rsid w:val="00B87FF5"/>
    <w:rsid w:val="00B964E7"/>
    <w:rsid w:val="00B97E18"/>
    <w:rsid w:val="00BB27EC"/>
    <w:rsid w:val="00BB4C0A"/>
    <w:rsid w:val="00BB5AC6"/>
    <w:rsid w:val="00BB77E8"/>
    <w:rsid w:val="00BC5A62"/>
    <w:rsid w:val="00BD2AFD"/>
    <w:rsid w:val="00BD4305"/>
    <w:rsid w:val="00BD59B0"/>
    <w:rsid w:val="00BE19BE"/>
    <w:rsid w:val="00BE60B5"/>
    <w:rsid w:val="00BE77D2"/>
    <w:rsid w:val="00BF4DCD"/>
    <w:rsid w:val="00C01431"/>
    <w:rsid w:val="00C04BD2"/>
    <w:rsid w:val="00C0625F"/>
    <w:rsid w:val="00C1242F"/>
    <w:rsid w:val="00C165A5"/>
    <w:rsid w:val="00C245BD"/>
    <w:rsid w:val="00C454ED"/>
    <w:rsid w:val="00C45737"/>
    <w:rsid w:val="00C61685"/>
    <w:rsid w:val="00C624AD"/>
    <w:rsid w:val="00C65816"/>
    <w:rsid w:val="00C66618"/>
    <w:rsid w:val="00C7219D"/>
    <w:rsid w:val="00C8040B"/>
    <w:rsid w:val="00C834C5"/>
    <w:rsid w:val="00C83B6C"/>
    <w:rsid w:val="00CA4614"/>
    <w:rsid w:val="00CB0EFE"/>
    <w:rsid w:val="00CB67A3"/>
    <w:rsid w:val="00CC2648"/>
    <w:rsid w:val="00CD03DA"/>
    <w:rsid w:val="00CD2EA2"/>
    <w:rsid w:val="00CD337E"/>
    <w:rsid w:val="00CE43C0"/>
    <w:rsid w:val="00CE6047"/>
    <w:rsid w:val="00CE7136"/>
    <w:rsid w:val="00CF39FD"/>
    <w:rsid w:val="00D02F03"/>
    <w:rsid w:val="00D037DB"/>
    <w:rsid w:val="00D06B05"/>
    <w:rsid w:val="00D13DEB"/>
    <w:rsid w:val="00D24B12"/>
    <w:rsid w:val="00D31473"/>
    <w:rsid w:val="00D329AB"/>
    <w:rsid w:val="00D32F0A"/>
    <w:rsid w:val="00D40BD4"/>
    <w:rsid w:val="00D45117"/>
    <w:rsid w:val="00D565F5"/>
    <w:rsid w:val="00D66222"/>
    <w:rsid w:val="00D71630"/>
    <w:rsid w:val="00D80D27"/>
    <w:rsid w:val="00D92E93"/>
    <w:rsid w:val="00D9525C"/>
    <w:rsid w:val="00DA62E3"/>
    <w:rsid w:val="00DB05C4"/>
    <w:rsid w:val="00DB2677"/>
    <w:rsid w:val="00DB7749"/>
    <w:rsid w:val="00DC0416"/>
    <w:rsid w:val="00DC1A45"/>
    <w:rsid w:val="00DE2924"/>
    <w:rsid w:val="00DE4A59"/>
    <w:rsid w:val="00DF6D11"/>
    <w:rsid w:val="00E14F65"/>
    <w:rsid w:val="00E25600"/>
    <w:rsid w:val="00E30395"/>
    <w:rsid w:val="00E36BB0"/>
    <w:rsid w:val="00E37B97"/>
    <w:rsid w:val="00E439E3"/>
    <w:rsid w:val="00E533FF"/>
    <w:rsid w:val="00E57407"/>
    <w:rsid w:val="00E70F07"/>
    <w:rsid w:val="00E765DD"/>
    <w:rsid w:val="00E8609D"/>
    <w:rsid w:val="00EA7FB3"/>
    <w:rsid w:val="00EB32A9"/>
    <w:rsid w:val="00EC0726"/>
    <w:rsid w:val="00EE1DEE"/>
    <w:rsid w:val="00EF01D8"/>
    <w:rsid w:val="00EF6825"/>
    <w:rsid w:val="00EF6B5D"/>
    <w:rsid w:val="00EF7329"/>
    <w:rsid w:val="00F11A7C"/>
    <w:rsid w:val="00F14D8A"/>
    <w:rsid w:val="00F15766"/>
    <w:rsid w:val="00F16B31"/>
    <w:rsid w:val="00F262D3"/>
    <w:rsid w:val="00F26B9F"/>
    <w:rsid w:val="00F31A5A"/>
    <w:rsid w:val="00F32DB2"/>
    <w:rsid w:val="00F37E90"/>
    <w:rsid w:val="00F419E8"/>
    <w:rsid w:val="00F53206"/>
    <w:rsid w:val="00F6335D"/>
    <w:rsid w:val="00F6707D"/>
    <w:rsid w:val="00F726A7"/>
    <w:rsid w:val="00F74A11"/>
    <w:rsid w:val="00F7600E"/>
    <w:rsid w:val="00F9355D"/>
    <w:rsid w:val="00F9710C"/>
    <w:rsid w:val="00FA33C3"/>
    <w:rsid w:val="00FA5A56"/>
    <w:rsid w:val="00FB5DCF"/>
    <w:rsid w:val="00FC1A2A"/>
    <w:rsid w:val="00FC3CBB"/>
    <w:rsid w:val="00FC67C1"/>
    <w:rsid w:val="00FC6C84"/>
    <w:rsid w:val="00FD1A4B"/>
    <w:rsid w:val="00FE1342"/>
    <w:rsid w:val="00FE3C56"/>
    <w:rsid w:val="00FE3F58"/>
    <w:rsid w:val="00FE590F"/>
    <w:rsid w:val="00FE7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15753E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1575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1575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Обычный.Название подразделения"/>
    <w:link w:val="a4"/>
    <w:uiPriority w:val="99"/>
    <w:rsid w:val="0015753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4">
    <w:name w:val="Обычный.Название подразделения Знак"/>
    <w:link w:val="a3"/>
    <w:uiPriority w:val="99"/>
    <w:locked/>
    <w:rsid w:val="0015753E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rmal">
    <w:name w:val="ConsPlusNormal"/>
    <w:rsid w:val="001575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15753E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1575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753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575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794D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94D78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D03D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F6A7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F6A7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b">
    <w:name w:val="Обычнbй"/>
    <w:link w:val="b0"/>
    <w:rsid w:val="00C245B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0">
    <w:name w:val="Обычнbй Знак"/>
    <w:link w:val="b"/>
    <w:rsid w:val="00C245B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torgi.gov.ru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http://www.dizovo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givo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izovo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www.fgi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E1A5C4-807C-405F-9226-013C6D4AE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1618</TotalTime>
  <Pages>1</Pages>
  <Words>3840</Words>
  <Characters>21894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Шебалдыкина</dc:creator>
  <cp:lastModifiedBy>PC</cp:lastModifiedBy>
  <cp:revision>326</cp:revision>
  <cp:lastPrinted>2019-04-23T14:33:00Z</cp:lastPrinted>
  <dcterms:created xsi:type="dcterms:W3CDTF">2015-11-18T12:10:00Z</dcterms:created>
  <dcterms:modified xsi:type="dcterms:W3CDTF">2019-05-20T10:55:00Z</dcterms:modified>
</cp:coreProperties>
</file>