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BD" w:rsidRDefault="003613BD" w:rsidP="0036753B">
      <w:pPr>
        <w:rPr>
          <w:b/>
          <w:sz w:val="28"/>
          <w:szCs w:val="28"/>
        </w:rPr>
      </w:pPr>
    </w:p>
    <w:p w:rsidR="003613BD" w:rsidRDefault="003613BD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13BD" w:rsidRDefault="0070643A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3613BD">
        <w:rPr>
          <w:b/>
          <w:sz w:val="28"/>
          <w:szCs w:val="28"/>
        </w:rPr>
        <w:t xml:space="preserve">  СЕЛЬСКОГО ПОСЕЛЕНИЯ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13BD" w:rsidRDefault="003613BD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13BD" w:rsidRDefault="003613BD" w:rsidP="0036753B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r>
        <w:t xml:space="preserve">от </w:t>
      </w:r>
      <w:r w:rsidR="00015317">
        <w:t>17.01.2024 года № 3</w:t>
      </w:r>
      <w:r w:rsidR="008F35CD">
        <w:t>-р</w:t>
      </w:r>
    </w:p>
    <w:p w:rsidR="003613BD" w:rsidRDefault="0070643A" w:rsidP="0036753B">
      <w:r>
        <w:t>с.Алексеевка</w:t>
      </w:r>
    </w:p>
    <w:p w:rsidR="003613BD" w:rsidRPr="004520D1" w:rsidRDefault="003613BD" w:rsidP="0036753B">
      <w:pPr>
        <w:pStyle w:val="a3"/>
      </w:pPr>
    </w:p>
    <w:p w:rsidR="003613BD" w:rsidRPr="004520D1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70643A">
        <w:rPr>
          <w:sz w:val="28"/>
          <w:szCs w:val="28"/>
        </w:rPr>
        <w:t xml:space="preserve"> мероприятий</w:t>
      </w:r>
    </w:p>
    <w:p w:rsidR="0070643A" w:rsidRDefault="0070643A" w:rsidP="0036753B">
      <w:pPr>
        <w:rPr>
          <w:rStyle w:val="FontStyle16"/>
          <w:sz w:val="28"/>
          <w:szCs w:val="28"/>
        </w:rPr>
      </w:pPr>
      <w:r>
        <w:rPr>
          <w:sz w:val="28"/>
          <w:szCs w:val="28"/>
        </w:rPr>
        <w:t>по</w:t>
      </w:r>
      <w:r w:rsidRPr="0070643A">
        <w:rPr>
          <w:rStyle w:val="FontStyle16"/>
          <w:sz w:val="28"/>
          <w:szCs w:val="28"/>
        </w:rPr>
        <w:t xml:space="preserve"> </w:t>
      </w:r>
      <w:r w:rsidRPr="00223050">
        <w:rPr>
          <w:rStyle w:val="FontStyle16"/>
          <w:sz w:val="28"/>
          <w:szCs w:val="28"/>
        </w:rPr>
        <w:t xml:space="preserve">противодействию экстремистской </w:t>
      </w:r>
    </w:p>
    <w:p w:rsidR="0070643A" w:rsidRDefault="0070643A" w:rsidP="0036753B">
      <w:pPr>
        <w:rPr>
          <w:sz w:val="28"/>
          <w:szCs w:val="28"/>
        </w:rPr>
      </w:pPr>
      <w:r w:rsidRPr="00223050">
        <w:rPr>
          <w:rStyle w:val="FontStyle16"/>
          <w:sz w:val="28"/>
          <w:szCs w:val="28"/>
        </w:rPr>
        <w:t>деятельности и терроризму</w:t>
      </w:r>
      <w:r w:rsidR="00E03B02">
        <w:rPr>
          <w:rStyle w:val="FontStyle16"/>
          <w:sz w:val="28"/>
          <w:szCs w:val="28"/>
        </w:rPr>
        <w:t xml:space="preserve"> на 2024год</w:t>
      </w:r>
    </w:p>
    <w:p w:rsidR="003613BD" w:rsidRPr="007B7465" w:rsidRDefault="003613BD" w:rsidP="0036753B"/>
    <w:p w:rsidR="003613BD" w:rsidRPr="007B7465" w:rsidRDefault="003613BD" w:rsidP="0036753B"/>
    <w:p w:rsidR="003613BD" w:rsidRPr="007B7465" w:rsidRDefault="003613BD" w:rsidP="0036753B"/>
    <w:p w:rsidR="003613BD" w:rsidRDefault="0070643A" w:rsidP="00C62D1C">
      <w:pPr>
        <w:ind w:right="-370"/>
        <w:jc w:val="both"/>
      </w:pPr>
      <w:r>
        <w:rPr>
          <w:sz w:val="28"/>
          <w:szCs w:val="28"/>
        </w:rPr>
        <w:t xml:space="preserve">          </w:t>
      </w:r>
      <w:r w:rsidR="003613BD">
        <w:rPr>
          <w:sz w:val="28"/>
          <w:szCs w:val="28"/>
        </w:rPr>
        <w:t xml:space="preserve">Утвердить </w:t>
      </w:r>
      <w:r w:rsidR="003613BD" w:rsidRPr="00223050">
        <w:rPr>
          <w:rStyle w:val="FontStyle16"/>
          <w:sz w:val="28"/>
          <w:szCs w:val="28"/>
        </w:rPr>
        <w:t xml:space="preserve">план мероприятий по противодействию экстремистской деятельности и терроризму в </w:t>
      </w:r>
      <w:r>
        <w:rPr>
          <w:rStyle w:val="FontStyle16"/>
          <w:sz w:val="28"/>
          <w:szCs w:val="28"/>
        </w:rPr>
        <w:t>Алексеевском</w:t>
      </w:r>
      <w:r w:rsidR="003613BD" w:rsidRPr="00223050">
        <w:rPr>
          <w:rStyle w:val="FontStyle16"/>
          <w:sz w:val="28"/>
          <w:szCs w:val="28"/>
        </w:rPr>
        <w:t xml:space="preserve"> сельском поселении</w:t>
      </w:r>
      <w:r>
        <w:rPr>
          <w:rStyle w:val="FontStyle16"/>
          <w:sz w:val="28"/>
          <w:szCs w:val="28"/>
        </w:rPr>
        <w:t xml:space="preserve"> на 2024</w:t>
      </w:r>
      <w:r w:rsidR="003613BD">
        <w:rPr>
          <w:rStyle w:val="FontStyle16"/>
          <w:sz w:val="28"/>
          <w:szCs w:val="28"/>
        </w:rPr>
        <w:t xml:space="preserve"> год</w:t>
      </w:r>
      <w:r w:rsidR="00E03B02">
        <w:rPr>
          <w:rStyle w:val="FontStyle16"/>
          <w:sz w:val="28"/>
          <w:szCs w:val="28"/>
        </w:rPr>
        <w:t>,</w:t>
      </w:r>
      <w:r w:rsidR="003613B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согласно приложению.</w:t>
      </w:r>
    </w:p>
    <w:p w:rsidR="003613BD" w:rsidRDefault="003613BD" w:rsidP="0036769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Pr="00223050" w:rsidRDefault="003613BD">
      <w:pPr>
        <w:rPr>
          <w:sz w:val="28"/>
          <w:szCs w:val="28"/>
        </w:rPr>
        <w:sectPr w:rsidR="003613BD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70643A">
        <w:rPr>
          <w:sz w:val="28"/>
          <w:szCs w:val="28"/>
        </w:rPr>
        <w:t>Н.А.Фомина</w:t>
      </w:r>
    </w:p>
    <w:p w:rsidR="003613BD" w:rsidRPr="00604BE5" w:rsidRDefault="003613BD" w:rsidP="00223050">
      <w:pPr>
        <w:jc w:val="right"/>
      </w:pPr>
      <w:r w:rsidRPr="00604BE5">
        <w:lastRenderedPageBreak/>
        <w:t xml:space="preserve"> Приложение </w:t>
      </w:r>
    </w:p>
    <w:p w:rsidR="003613BD" w:rsidRPr="00604BE5" w:rsidRDefault="008F35CD" w:rsidP="0036753B">
      <w:pPr>
        <w:jc w:val="right"/>
      </w:pPr>
      <w:r>
        <w:t xml:space="preserve"> к распоряжению </w:t>
      </w:r>
      <w:r w:rsidR="00021A98">
        <w:t>3</w:t>
      </w:r>
      <w:r>
        <w:t>-р</w:t>
      </w:r>
      <w:r w:rsidR="003613BD" w:rsidRPr="00604BE5">
        <w:t xml:space="preserve"> от </w:t>
      </w:r>
      <w:r w:rsidR="0070643A">
        <w:t>17.01.2024</w:t>
      </w:r>
      <w:r>
        <w:t xml:space="preserve"> г</w:t>
      </w:r>
    </w:p>
    <w:p w:rsidR="003613BD" w:rsidRPr="00604BE5" w:rsidRDefault="003613BD" w:rsidP="00223050">
      <w:pPr>
        <w:ind w:right="-370"/>
        <w:jc w:val="center"/>
        <w:rPr>
          <w:rStyle w:val="FontStyle16"/>
        </w:rPr>
      </w:pPr>
      <w:r w:rsidRPr="00604BE5">
        <w:rPr>
          <w:rStyle w:val="FontStyle16"/>
        </w:rPr>
        <w:t>План</w:t>
      </w:r>
    </w:p>
    <w:p w:rsidR="003613BD" w:rsidRPr="00604BE5" w:rsidRDefault="003613BD" w:rsidP="00604BE5">
      <w:pPr>
        <w:ind w:right="-370"/>
        <w:jc w:val="center"/>
      </w:pPr>
      <w:r w:rsidRPr="00604BE5">
        <w:rPr>
          <w:rStyle w:val="FontStyle16"/>
        </w:rPr>
        <w:t xml:space="preserve">мероприятий по противодействию экстремистской деятельности и терроризму в </w:t>
      </w:r>
      <w:r w:rsidR="0070643A">
        <w:rPr>
          <w:rStyle w:val="FontStyle16"/>
        </w:rPr>
        <w:t>Алексеевском</w:t>
      </w:r>
      <w:r w:rsidR="009B5A7E">
        <w:rPr>
          <w:rStyle w:val="FontStyle16"/>
        </w:rPr>
        <w:t xml:space="preserve"> сельском поселении на 202</w:t>
      </w:r>
      <w:bookmarkStart w:id="0" w:name="_GoBack"/>
      <w:bookmarkEnd w:id="0"/>
      <w:r w:rsidR="0070643A">
        <w:rPr>
          <w:rStyle w:val="FontStyle16"/>
        </w:rPr>
        <w:t>4</w:t>
      </w:r>
      <w:r w:rsidRPr="00604BE5">
        <w:rPr>
          <w:rStyle w:val="FontStyle16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980"/>
        <w:gridCol w:w="5498"/>
      </w:tblGrid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jc w:val="center"/>
            </w:pPr>
            <w:r w:rsidRPr="00604BE5">
              <w:t>№ п/п</w:t>
            </w: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мероприятия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дата проведения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>ответственные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70643A" w:rsidRDefault="003613BD" w:rsidP="008F35CD">
            <w:pPr>
              <w:jc w:val="center"/>
            </w:pPr>
            <w:r w:rsidRPr="00604BE5">
              <w:t xml:space="preserve">глава сельского поселения </w:t>
            </w:r>
          </w:p>
          <w:p w:rsidR="008F35CD" w:rsidRPr="00604BE5" w:rsidRDefault="008F35CD" w:rsidP="008F35CD">
            <w:pPr>
              <w:jc w:val="center"/>
            </w:pPr>
            <w:r>
              <w:t xml:space="preserve"> специалист</w:t>
            </w:r>
            <w:r w:rsidR="0070643A">
              <w:t xml:space="preserve"> 1 категории</w:t>
            </w:r>
          </w:p>
          <w:p w:rsidR="003613BD" w:rsidRPr="00604BE5" w:rsidRDefault="003613BD" w:rsidP="00EB3435">
            <w:pPr>
              <w:jc w:val="center"/>
            </w:pP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2 раза в год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70643A" w:rsidRDefault="003613BD" w:rsidP="008F35CD">
            <w:pPr>
              <w:jc w:val="center"/>
            </w:pPr>
            <w:r w:rsidRPr="00604BE5">
              <w:t xml:space="preserve">глава сельского поселения </w:t>
            </w:r>
          </w:p>
          <w:p w:rsidR="003613BD" w:rsidRPr="00604BE5" w:rsidRDefault="003613BD" w:rsidP="0070643A">
            <w:pPr>
              <w:jc w:val="center"/>
            </w:pPr>
            <w:r w:rsidRPr="00604BE5">
              <w:t xml:space="preserve">директор МКУК </w:t>
            </w:r>
            <w:r w:rsidR="0070643A">
              <w:t>Алексеевского</w:t>
            </w:r>
            <w:r w:rsidRPr="00604BE5">
              <w:t xml:space="preserve"> сельского поселения «ЦДИ» 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3613BD" w:rsidP="008F35CD">
            <w:pPr>
              <w:jc w:val="center"/>
            </w:pPr>
            <w:r w:rsidRPr="00604BE5">
              <w:t xml:space="preserve">глава сельского поселения </w:t>
            </w:r>
          </w:p>
          <w:p w:rsidR="003613BD" w:rsidRPr="00604BE5" w:rsidRDefault="0070643A" w:rsidP="008F35CD">
            <w:pPr>
              <w:jc w:val="center"/>
            </w:pPr>
            <w:r>
              <w:t>зав.</w:t>
            </w:r>
            <w:r w:rsidR="003613BD" w:rsidRPr="00604BE5">
              <w:t>библиоте</w:t>
            </w:r>
            <w:r>
              <w:t>ки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8F35CD" w:rsidRPr="00604BE5" w:rsidRDefault="008F35CD" w:rsidP="008F35CD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70643A" w:rsidRDefault="008F35CD" w:rsidP="008F35CD">
            <w:pPr>
              <w:jc w:val="center"/>
            </w:pPr>
            <w:r w:rsidRPr="00604BE5">
              <w:t xml:space="preserve">глава сельского поселения </w:t>
            </w:r>
          </w:p>
          <w:p w:rsidR="003613BD" w:rsidRPr="00604BE5" w:rsidRDefault="008F35CD" w:rsidP="0070643A">
            <w:pPr>
              <w:jc w:val="center"/>
            </w:pPr>
            <w:r w:rsidRPr="00604BE5">
              <w:t xml:space="preserve">директор МКУК </w:t>
            </w:r>
            <w:r w:rsidR="0070643A">
              <w:t>Алексеевского</w:t>
            </w:r>
            <w:r w:rsidRPr="00604BE5">
              <w:t xml:space="preserve"> сельского поселения «ЦДИ»</w:t>
            </w:r>
          </w:p>
        </w:tc>
      </w:tr>
      <w:tr w:rsidR="003613BD" w:rsidRPr="00604BE5" w:rsidTr="00604BE5">
        <w:trPr>
          <w:trHeight w:val="3227"/>
        </w:trPr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</w:pPr>
          </w:p>
        </w:tc>
        <w:tc>
          <w:tcPr>
            <w:tcW w:w="6660" w:type="dxa"/>
          </w:tcPr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 xml:space="preserve"> Информирование населения по вопросам противодействия терроризму и экстремизму;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-пропаганда толерантного поведения к людям других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национальностей и религиозных конвенций;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организация воспитательной работы среди детей и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молодёжи, направленная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3613BD" w:rsidRPr="00604BE5" w:rsidRDefault="0070643A" w:rsidP="00DB182F">
            <w:pPr>
              <w:jc w:val="center"/>
            </w:pPr>
            <w:r>
              <w:t xml:space="preserve">участковый уполномоченный ОВД </w:t>
            </w:r>
          </w:p>
          <w:p w:rsidR="003613BD" w:rsidRPr="00604BE5" w:rsidRDefault="003613BD" w:rsidP="00EB3435">
            <w:pPr>
              <w:jc w:val="center"/>
            </w:pPr>
            <w:r w:rsidRPr="00604BE5">
              <w:t xml:space="preserve">директор МКУК </w:t>
            </w:r>
            <w:r w:rsidR="0070643A">
              <w:t>Алексеевского</w:t>
            </w:r>
            <w:r w:rsidRPr="00604BE5">
              <w:t xml:space="preserve"> сельского поселения «ЦДИ» </w:t>
            </w:r>
          </w:p>
          <w:p w:rsidR="003613BD" w:rsidRPr="00604BE5" w:rsidRDefault="003613BD" w:rsidP="00EB3435">
            <w:pPr>
              <w:jc w:val="center"/>
            </w:pPr>
          </w:p>
        </w:tc>
      </w:tr>
    </w:tbl>
    <w:p w:rsidR="003613BD" w:rsidRPr="00604BE5" w:rsidRDefault="003613BD" w:rsidP="00223050"/>
    <w:sectPr w:rsidR="003613BD" w:rsidRPr="00604BE5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3B"/>
    <w:rsid w:val="00015317"/>
    <w:rsid w:val="00021A98"/>
    <w:rsid w:val="00062F02"/>
    <w:rsid w:val="000F3843"/>
    <w:rsid w:val="000F549F"/>
    <w:rsid w:val="00175777"/>
    <w:rsid w:val="00185365"/>
    <w:rsid w:val="00223050"/>
    <w:rsid w:val="0023760A"/>
    <w:rsid w:val="00281F2E"/>
    <w:rsid w:val="00292E66"/>
    <w:rsid w:val="00293AD8"/>
    <w:rsid w:val="002E6BB4"/>
    <w:rsid w:val="00307633"/>
    <w:rsid w:val="003613BD"/>
    <w:rsid w:val="0036753B"/>
    <w:rsid w:val="00367690"/>
    <w:rsid w:val="00415F22"/>
    <w:rsid w:val="004520D1"/>
    <w:rsid w:val="00465FB3"/>
    <w:rsid w:val="00471E89"/>
    <w:rsid w:val="00571236"/>
    <w:rsid w:val="00597DFB"/>
    <w:rsid w:val="00604BE5"/>
    <w:rsid w:val="006531C9"/>
    <w:rsid w:val="0070643A"/>
    <w:rsid w:val="00735A65"/>
    <w:rsid w:val="00784869"/>
    <w:rsid w:val="007B4006"/>
    <w:rsid w:val="007B7465"/>
    <w:rsid w:val="00882D31"/>
    <w:rsid w:val="008F35CD"/>
    <w:rsid w:val="009733B7"/>
    <w:rsid w:val="00976D25"/>
    <w:rsid w:val="009B5A7E"/>
    <w:rsid w:val="009B5B76"/>
    <w:rsid w:val="00A65594"/>
    <w:rsid w:val="00A97AF5"/>
    <w:rsid w:val="00B41E1D"/>
    <w:rsid w:val="00B65D32"/>
    <w:rsid w:val="00BC297F"/>
    <w:rsid w:val="00BD2FDF"/>
    <w:rsid w:val="00BE1711"/>
    <w:rsid w:val="00C146E9"/>
    <w:rsid w:val="00C62D1C"/>
    <w:rsid w:val="00D00082"/>
    <w:rsid w:val="00D1354F"/>
    <w:rsid w:val="00D66894"/>
    <w:rsid w:val="00D862D0"/>
    <w:rsid w:val="00DB10E2"/>
    <w:rsid w:val="00DB182F"/>
    <w:rsid w:val="00DC7B3F"/>
    <w:rsid w:val="00E03B02"/>
    <w:rsid w:val="00E06844"/>
    <w:rsid w:val="00E31396"/>
    <w:rsid w:val="00EB3435"/>
    <w:rsid w:val="00ED4ACE"/>
    <w:rsid w:val="00EE0465"/>
    <w:rsid w:val="00F723E0"/>
    <w:rsid w:val="00F952EC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locked/>
    <w:rsid w:val="0036753B"/>
    <w:rPr>
      <w:rFonts w:ascii="Consolas" w:hAnsi="Consolas"/>
      <w:sz w:val="21"/>
    </w:rPr>
  </w:style>
  <w:style w:type="paragraph" w:styleId="a3">
    <w:name w:val="Plain Text"/>
    <w:basedOn w:val="a"/>
    <w:link w:val="a4"/>
    <w:uiPriority w:val="99"/>
    <w:semiHidden/>
    <w:rsid w:val="0036753B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link w:val="a3"/>
    <w:uiPriority w:val="99"/>
    <w:semiHidden/>
    <w:locked/>
    <w:rsid w:val="00D00082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2230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B182F"/>
    <w:rPr>
      <w:sz w:val="2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B41E1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cp:lastPrinted>2020-08-21T05:46:00Z</cp:lastPrinted>
  <dcterms:created xsi:type="dcterms:W3CDTF">2017-10-10T10:40:00Z</dcterms:created>
  <dcterms:modified xsi:type="dcterms:W3CDTF">2024-02-12T06:10:00Z</dcterms:modified>
</cp:coreProperties>
</file>